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AA2BD8" w14:textId="21F5ECDF" w:rsidR="00FE2E6D" w:rsidRDefault="00720675">
      <w:pPr>
        <w:pBdr>
          <w:top w:val="nil"/>
          <w:left w:val="nil"/>
          <w:bottom w:val="nil"/>
          <w:right w:val="nil"/>
          <w:between w:val="nil"/>
        </w:pBdr>
        <w:spacing w:before="200"/>
        <w:jc w:val="center"/>
        <w:rPr>
          <w:rFonts w:ascii="Calibri" w:eastAsia="Calibri" w:hAnsi="Calibri" w:cs="Calibri"/>
          <w:b/>
          <w:sz w:val="28"/>
          <w:szCs w:val="28"/>
        </w:rPr>
      </w:pPr>
      <w:r>
        <w:rPr>
          <w:rFonts w:ascii="Calibri" w:eastAsia="Calibri" w:hAnsi="Calibri" w:cs="Calibri"/>
          <w:b/>
          <w:color w:val="000000"/>
          <w:sz w:val="28"/>
          <w:szCs w:val="28"/>
        </w:rPr>
        <w:t>Waka Ama Aotearoa NZ</w:t>
      </w:r>
    </w:p>
    <w:p w14:paraId="4B60E552" w14:textId="77777777" w:rsidR="00FE2E6D" w:rsidRDefault="00000000">
      <w:pPr>
        <w:pBdr>
          <w:top w:val="nil"/>
          <w:left w:val="nil"/>
          <w:bottom w:val="nil"/>
          <w:right w:val="nil"/>
          <w:between w:val="nil"/>
        </w:pBdr>
        <w:spacing w:after="200"/>
        <w:jc w:val="center"/>
        <w:rPr>
          <w:rFonts w:ascii="Calibri" w:eastAsia="Calibri" w:hAnsi="Calibri" w:cs="Calibri"/>
          <w:b/>
          <w:color w:val="000000"/>
          <w:sz w:val="28"/>
          <w:szCs w:val="28"/>
        </w:rPr>
      </w:pPr>
      <w:r>
        <w:rPr>
          <w:rFonts w:ascii="Calibri" w:eastAsia="Calibri" w:hAnsi="Calibri" w:cs="Calibri"/>
          <w:b/>
          <w:color w:val="000000"/>
          <w:sz w:val="28"/>
          <w:szCs w:val="28"/>
        </w:rPr>
        <w:t>Event Approval Agreement</w:t>
      </w:r>
    </w:p>
    <w:tbl>
      <w:tblPr>
        <w:tblStyle w:val="a7"/>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237"/>
      </w:tblGrid>
      <w:tr w:rsidR="00FE2E6D" w14:paraId="0A22BE10" w14:textId="77777777">
        <w:tc>
          <w:tcPr>
            <w:tcW w:w="2943" w:type="dxa"/>
            <w:tcBorders>
              <w:bottom w:val="single" w:sz="4" w:space="0" w:color="000000"/>
            </w:tcBorders>
            <w:shd w:val="clear" w:color="auto" w:fill="D9D9D9"/>
          </w:tcPr>
          <w:p w14:paraId="5F4A4B2F" w14:textId="77777777" w:rsidR="00FE2E6D" w:rsidRDefault="00000000">
            <w:p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color w:val="000000"/>
                <w:sz w:val="22"/>
                <w:szCs w:val="22"/>
              </w:rPr>
              <w:t>Governing Body</w:t>
            </w:r>
          </w:p>
        </w:tc>
        <w:tc>
          <w:tcPr>
            <w:tcW w:w="6237" w:type="dxa"/>
            <w:tcBorders>
              <w:bottom w:val="single" w:sz="4" w:space="0" w:color="000000"/>
            </w:tcBorders>
            <w:shd w:val="clear" w:color="auto" w:fill="auto"/>
          </w:tcPr>
          <w:p w14:paraId="40334675" w14:textId="36072048" w:rsidR="00FE2E6D" w:rsidRDefault="00720675">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Waka Ama Aotearoa NZ</w:t>
            </w:r>
            <w:r w:rsidR="00000000">
              <w:rPr>
                <w:rFonts w:ascii="Calibri" w:eastAsia="Calibri" w:hAnsi="Calibri" w:cs="Calibri"/>
                <w:color w:val="000000"/>
                <w:sz w:val="22"/>
                <w:szCs w:val="22"/>
              </w:rPr>
              <w:t xml:space="preserve">  </w:t>
            </w:r>
          </w:p>
        </w:tc>
      </w:tr>
      <w:tr w:rsidR="00FE2E6D" w14:paraId="6F6B9BEB" w14:textId="77777777">
        <w:tc>
          <w:tcPr>
            <w:tcW w:w="2943" w:type="dxa"/>
            <w:tcBorders>
              <w:left w:val="nil"/>
              <w:right w:val="nil"/>
            </w:tcBorders>
            <w:shd w:val="clear" w:color="auto" w:fill="auto"/>
          </w:tcPr>
          <w:p w14:paraId="71E23132" w14:textId="77777777" w:rsidR="00FE2E6D" w:rsidRDefault="00FE2E6D">
            <w:pPr>
              <w:rPr>
                <w:rFonts w:ascii="Calibri" w:eastAsia="Calibri" w:hAnsi="Calibri" w:cs="Calibri"/>
                <w:b/>
                <w:sz w:val="22"/>
                <w:szCs w:val="22"/>
              </w:rPr>
            </w:pPr>
          </w:p>
        </w:tc>
        <w:tc>
          <w:tcPr>
            <w:tcW w:w="6237" w:type="dxa"/>
            <w:tcBorders>
              <w:left w:val="nil"/>
              <w:right w:val="nil"/>
            </w:tcBorders>
            <w:shd w:val="clear" w:color="auto" w:fill="auto"/>
          </w:tcPr>
          <w:p w14:paraId="0D862CA6" w14:textId="77777777" w:rsidR="00FE2E6D" w:rsidRDefault="00FE2E6D">
            <w:pPr>
              <w:rPr>
                <w:rFonts w:ascii="Calibri" w:eastAsia="Calibri" w:hAnsi="Calibri" w:cs="Calibri"/>
                <w:sz w:val="22"/>
                <w:szCs w:val="22"/>
              </w:rPr>
            </w:pPr>
          </w:p>
        </w:tc>
      </w:tr>
      <w:tr w:rsidR="00FE2E6D" w14:paraId="03BE0B5C" w14:textId="77777777">
        <w:tc>
          <w:tcPr>
            <w:tcW w:w="2943" w:type="dxa"/>
            <w:tcBorders>
              <w:bottom w:val="single" w:sz="4" w:space="0" w:color="000000"/>
            </w:tcBorders>
            <w:shd w:val="clear" w:color="auto" w:fill="D9D9D9"/>
          </w:tcPr>
          <w:p w14:paraId="0E496861" w14:textId="77777777" w:rsidR="00FE2E6D" w:rsidRDefault="00000000">
            <w:p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color w:val="000000"/>
                <w:sz w:val="22"/>
                <w:szCs w:val="22"/>
              </w:rPr>
              <w:t>Organisation</w:t>
            </w:r>
          </w:p>
        </w:tc>
        <w:tc>
          <w:tcPr>
            <w:tcW w:w="6237" w:type="dxa"/>
            <w:tcBorders>
              <w:bottom w:val="single" w:sz="4" w:space="0" w:color="000000"/>
            </w:tcBorders>
            <w:shd w:val="clear" w:color="auto" w:fill="auto"/>
          </w:tcPr>
          <w:p w14:paraId="31361B32" w14:textId="77777777" w:rsidR="00FE2E6D" w:rsidRDefault="00FE2E6D">
            <w:pPr>
              <w:pBdr>
                <w:top w:val="nil"/>
                <w:left w:val="nil"/>
                <w:bottom w:val="nil"/>
                <w:right w:val="nil"/>
                <w:between w:val="nil"/>
              </w:pBdr>
              <w:spacing w:after="200"/>
              <w:rPr>
                <w:rFonts w:ascii="Calibri" w:eastAsia="Calibri" w:hAnsi="Calibri" w:cs="Calibri"/>
                <w:color w:val="000000"/>
                <w:sz w:val="22"/>
                <w:szCs w:val="22"/>
              </w:rPr>
            </w:pPr>
          </w:p>
        </w:tc>
      </w:tr>
      <w:tr w:rsidR="00FE2E6D" w14:paraId="68302BCC" w14:textId="77777777">
        <w:tc>
          <w:tcPr>
            <w:tcW w:w="2943" w:type="dxa"/>
            <w:tcBorders>
              <w:top w:val="nil"/>
              <w:left w:val="nil"/>
              <w:bottom w:val="single" w:sz="4" w:space="0" w:color="000000"/>
              <w:right w:val="nil"/>
            </w:tcBorders>
            <w:shd w:val="clear" w:color="auto" w:fill="auto"/>
          </w:tcPr>
          <w:p w14:paraId="2CC672C2" w14:textId="77777777" w:rsidR="00FE2E6D" w:rsidRDefault="00FE2E6D">
            <w:pPr>
              <w:rPr>
                <w:rFonts w:ascii="Calibri" w:eastAsia="Calibri" w:hAnsi="Calibri" w:cs="Calibri"/>
                <w:b/>
                <w:sz w:val="22"/>
                <w:szCs w:val="22"/>
              </w:rPr>
            </w:pPr>
          </w:p>
        </w:tc>
        <w:tc>
          <w:tcPr>
            <w:tcW w:w="6237" w:type="dxa"/>
            <w:tcBorders>
              <w:top w:val="nil"/>
              <w:left w:val="nil"/>
              <w:bottom w:val="single" w:sz="4" w:space="0" w:color="000000"/>
              <w:right w:val="nil"/>
            </w:tcBorders>
            <w:shd w:val="clear" w:color="auto" w:fill="auto"/>
          </w:tcPr>
          <w:p w14:paraId="542D4801" w14:textId="77777777" w:rsidR="00FE2E6D" w:rsidRDefault="00FE2E6D">
            <w:pPr>
              <w:rPr>
                <w:rFonts w:ascii="Calibri" w:eastAsia="Calibri" w:hAnsi="Calibri" w:cs="Calibri"/>
                <w:sz w:val="22"/>
                <w:szCs w:val="22"/>
              </w:rPr>
            </w:pPr>
          </w:p>
        </w:tc>
      </w:tr>
      <w:tr w:rsidR="00FE2E6D" w14:paraId="2FB1AE5A" w14:textId="77777777">
        <w:tc>
          <w:tcPr>
            <w:tcW w:w="2943" w:type="dxa"/>
            <w:tcBorders>
              <w:top w:val="single" w:sz="4" w:space="0" w:color="000000"/>
              <w:bottom w:val="single" w:sz="4" w:space="0" w:color="000000"/>
            </w:tcBorders>
            <w:shd w:val="clear" w:color="auto" w:fill="D9D9D9"/>
          </w:tcPr>
          <w:p w14:paraId="1B0D1E5B" w14:textId="77777777" w:rsidR="00FE2E6D" w:rsidRDefault="00000000">
            <w:p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color w:val="000000"/>
                <w:sz w:val="22"/>
                <w:szCs w:val="22"/>
              </w:rPr>
              <w:t>Event Organiser</w:t>
            </w:r>
          </w:p>
        </w:tc>
        <w:tc>
          <w:tcPr>
            <w:tcW w:w="6237" w:type="dxa"/>
            <w:tcBorders>
              <w:top w:val="single" w:sz="4" w:space="0" w:color="000000"/>
              <w:bottom w:val="single" w:sz="4" w:space="0" w:color="000000"/>
            </w:tcBorders>
            <w:shd w:val="clear" w:color="auto" w:fill="auto"/>
          </w:tcPr>
          <w:p w14:paraId="61525C74" w14:textId="77777777" w:rsidR="00FE2E6D" w:rsidRDefault="00FE2E6D">
            <w:pPr>
              <w:pBdr>
                <w:top w:val="nil"/>
                <w:left w:val="nil"/>
                <w:bottom w:val="nil"/>
                <w:right w:val="nil"/>
                <w:between w:val="nil"/>
              </w:pBdr>
              <w:spacing w:after="200"/>
              <w:rPr>
                <w:rFonts w:ascii="Calibri" w:eastAsia="Calibri" w:hAnsi="Calibri" w:cs="Calibri"/>
                <w:color w:val="000000"/>
                <w:sz w:val="22"/>
                <w:szCs w:val="22"/>
              </w:rPr>
            </w:pPr>
          </w:p>
        </w:tc>
      </w:tr>
      <w:tr w:rsidR="00FE2E6D" w14:paraId="60193CBC" w14:textId="77777777">
        <w:tc>
          <w:tcPr>
            <w:tcW w:w="2943" w:type="dxa"/>
            <w:tcBorders>
              <w:left w:val="nil"/>
              <w:right w:val="nil"/>
            </w:tcBorders>
            <w:shd w:val="clear" w:color="auto" w:fill="auto"/>
          </w:tcPr>
          <w:p w14:paraId="4E7A6EDD" w14:textId="77777777" w:rsidR="00FE2E6D" w:rsidRDefault="00FE2E6D">
            <w:pPr>
              <w:rPr>
                <w:rFonts w:ascii="Calibri" w:eastAsia="Calibri" w:hAnsi="Calibri" w:cs="Calibri"/>
                <w:b/>
                <w:sz w:val="22"/>
                <w:szCs w:val="22"/>
              </w:rPr>
            </w:pPr>
          </w:p>
        </w:tc>
        <w:tc>
          <w:tcPr>
            <w:tcW w:w="6237" w:type="dxa"/>
            <w:tcBorders>
              <w:left w:val="nil"/>
              <w:right w:val="nil"/>
            </w:tcBorders>
            <w:shd w:val="clear" w:color="auto" w:fill="auto"/>
          </w:tcPr>
          <w:p w14:paraId="49FBE8A7" w14:textId="77777777" w:rsidR="00FE2E6D" w:rsidRDefault="00FE2E6D">
            <w:pPr>
              <w:rPr>
                <w:rFonts w:ascii="Calibri" w:eastAsia="Calibri" w:hAnsi="Calibri" w:cs="Calibri"/>
                <w:sz w:val="22"/>
                <w:szCs w:val="22"/>
              </w:rPr>
            </w:pPr>
          </w:p>
        </w:tc>
      </w:tr>
      <w:tr w:rsidR="00FE2E6D" w14:paraId="53F32CE3" w14:textId="77777777">
        <w:tc>
          <w:tcPr>
            <w:tcW w:w="2943" w:type="dxa"/>
            <w:tcBorders>
              <w:bottom w:val="single" w:sz="4" w:space="0" w:color="000000"/>
            </w:tcBorders>
            <w:shd w:val="clear" w:color="auto" w:fill="D9D9D9"/>
          </w:tcPr>
          <w:p w14:paraId="433BF1FB" w14:textId="77777777" w:rsidR="00FE2E6D" w:rsidRDefault="00000000">
            <w:p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color w:val="000000"/>
                <w:sz w:val="22"/>
                <w:szCs w:val="22"/>
              </w:rPr>
              <w:t>Event</w:t>
            </w:r>
          </w:p>
        </w:tc>
        <w:tc>
          <w:tcPr>
            <w:tcW w:w="6237" w:type="dxa"/>
            <w:tcBorders>
              <w:bottom w:val="single" w:sz="4" w:space="0" w:color="000000"/>
            </w:tcBorders>
            <w:shd w:val="clear" w:color="auto" w:fill="auto"/>
          </w:tcPr>
          <w:p w14:paraId="6DBF036C" w14:textId="77777777" w:rsidR="00FE2E6D" w:rsidRDefault="00FE2E6D">
            <w:pPr>
              <w:pBdr>
                <w:top w:val="nil"/>
                <w:left w:val="nil"/>
                <w:bottom w:val="nil"/>
                <w:right w:val="nil"/>
                <w:between w:val="nil"/>
              </w:pBdr>
              <w:spacing w:after="200"/>
              <w:rPr>
                <w:rFonts w:ascii="Calibri" w:eastAsia="Calibri" w:hAnsi="Calibri" w:cs="Calibri"/>
                <w:color w:val="000000"/>
                <w:sz w:val="22"/>
                <w:szCs w:val="22"/>
              </w:rPr>
            </w:pPr>
          </w:p>
        </w:tc>
      </w:tr>
      <w:tr w:rsidR="00FE2E6D" w14:paraId="729E46A4" w14:textId="77777777">
        <w:tc>
          <w:tcPr>
            <w:tcW w:w="2943" w:type="dxa"/>
            <w:tcBorders>
              <w:left w:val="nil"/>
              <w:right w:val="nil"/>
            </w:tcBorders>
            <w:shd w:val="clear" w:color="auto" w:fill="auto"/>
          </w:tcPr>
          <w:p w14:paraId="330DD476" w14:textId="77777777" w:rsidR="00FE2E6D" w:rsidRDefault="00FE2E6D">
            <w:pPr>
              <w:rPr>
                <w:rFonts w:ascii="Calibri" w:eastAsia="Calibri" w:hAnsi="Calibri" w:cs="Calibri"/>
                <w:b/>
                <w:sz w:val="22"/>
                <w:szCs w:val="22"/>
              </w:rPr>
            </w:pPr>
          </w:p>
        </w:tc>
        <w:tc>
          <w:tcPr>
            <w:tcW w:w="6237" w:type="dxa"/>
            <w:tcBorders>
              <w:left w:val="nil"/>
              <w:right w:val="nil"/>
            </w:tcBorders>
            <w:shd w:val="clear" w:color="auto" w:fill="auto"/>
          </w:tcPr>
          <w:p w14:paraId="349C7E19" w14:textId="77777777" w:rsidR="00FE2E6D" w:rsidRDefault="00FE2E6D">
            <w:pPr>
              <w:rPr>
                <w:rFonts w:ascii="Calibri" w:eastAsia="Calibri" w:hAnsi="Calibri" w:cs="Calibri"/>
                <w:sz w:val="22"/>
                <w:szCs w:val="22"/>
              </w:rPr>
            </w:pPr>
          </w:p>
        </w:tc>
      </w:tr>
      <w:tr w:rsidR="00FE2E6D" w14:paraId="6D5BF483" w14:textId="77777777">
        <w:tc>
          <w:tcPr>
            <w:tcW w:w="2943" w:type="dxa"/>
            <w:tcBorders>
              <w:bottom w:val="single" w:sz="4" w:space="0" w:color="000000"/>
            </w:tcBorders>
            <w:shd w:val="clear" w:color="auto" w:fill="D9D9D9"/>
          </w:tcPr>
          <w:p w14:paraId="3D08FF4F" w14:textId="77777777" w:rsidR="00FE2E6D" w:rsidRDefault="00000000">
            <w:p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color w:val="000000"/>
                <w:sz w:val="22"/>
                <w:szCs w:val="22"/>
              </w:rPr>
              <w:t>Event Dates</w:t>
            </w:r>
          </w:p>
        </w:tc>
        <w:tc>
          <w:tcPr>
            <w:tcW w:w="6237" w:type="dxa"/>
            <w:tcBorders>
              <w:bottom w:val="single" w:sz="4" w:space="0" w:color="000000"/>
            </w:tcBorders>
            <w:shd w:val="clear" w:color="auto" w:fill="auto"/>
          </w:tcPr>
          <w:p w14:paraId="1D374B99" w14:textId="77777777" w:rsidR="00FE2E6D" w:rsidRDefault="00FE2E6D">
            <w:pPr>
              <w:pBdr>
                <w:top w:val="nil"/>
                <w:left w:val="nil"/>
                <w:bottom w:val="nil"/>
                <w:right w:val="nil"/>
                <w:between w:val="nil"/>
              </w:pBdr>
              <w:spacing w:after="200"/>
              <w:rPr>
                <w:rFonts w:ascii="Calibri" w:eastAsia="Calibri" w:hAnsi="Calibri" w:cs="Calibri"/>
                <w:color w:val="000000"/>
                <w:sz w:val="22"/>
                <w:szCs w:val="22"/>
              </w:rPr>
            </w:pPr>
          </w:p>
        </w:tc>
      </w:tr>
      <w:tr w:rsidR="00FE2E6D" w14:paraId="24C5BB32" w14:textId="77777777">
        <w:trPr>
          <w:trHeight w:val="70"/>
        </w:trPr>
        <w:tc>
          <w:tcPr>
            <w:tcW w:w="2943" w:type="dxa"/>
            <w:tcBorders>
              <w:left w:val="nil"/>
              <w:right w:val="nil"/>
            </w:tcBorders>
            <w:shd w:val="clear" w:color="auto" w:fill="auto"/>
          </w:tcPr>
          <w:p w14:paraId="7BC02DD0" w14:textId="77777777" w:rsidR="00FE2E6D" w:rsidRDefault="00FE2E6D">
            <w:pPr>
              <w:rPr>
                <w:rFonts w:ascii="Calibri" w:eastAsia="Calibri" w:hAnsi="Calibri" w:cs="Calibri"/>
                <w:b/>
                <w:sz w:val="22"/>
                <w:szCs w:val="22"/>
              </w:rPr>
            </w:pPr>
          </w:p>
        </w:tc>
        <w:tc>
          <w:tcPr>
            <w:tcW w:w="6237" w:type="dxa"/>
            <w:tcBorders>
              <w:left w:val="nil"/>
              <w:right w:val="nil"/>
            </w:tcBorders>
            <w:shd w:val="clear" w:color="auto" w:fill="auto"/>
          </w:tcPr>
          <w:p w14:paraId="16AA77E1" w14:textId="77777777" w:rsidR="00FE2E6D" w:rsidRDefault="00FE2E6D">
            <w:pPr>
              <w:rPr>
                <w:rFonts w:ascii="Calibri" w:eastAsia="Calibri" w:hAnsi="Calibri" w:cs="Calibri"/>
                <w:sz w:val="22"/>
                <w:szCs w:val="22"/>
              </w:rPr>
            </w:pPr>
          </w:p>
        </w:tc>
      </w:tr>
      <w:tr w:rsidR="00FE2E6D" w14:paraId="26B12B73" w14:textId="77777777">
        <w:tc>
          <w:tcPr>
            <w:tcW w:w="2943" w:type="dxa"/>
            <w:tcBorders>
              <w:bottom w:val="single" w:sz="4" w:space="0" w:color="000000"/>
            </w:tcBorders>
            <w:shd w:val="clear" w:color="auto" w:fill="D9D9D9"/>
          </w:tcPr>
          <w:p w14:paraId="50AB3971" w14:textId="77777777" w:rsidR="00FE2E6D" w:rsidRDefault="00000000">
            <w:p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color w:val="000000"/>
                <w:sz w:val="22"/>
                <w:szCs w:val="22"/>
              </w:rPr>
              <w:t>Event Approval Fee</w:t>
            </w:r>
          </w:p>
        </w:tc>
        <w:tc>
          <w:tcPr>
            <w:tcW w:w="6237" w:type="dxa"/>
            <w:tcBorders>
              <w:bottom w:val="single" w:sz="4" w:space="0" w:color="000000"/>
            </w:tcBorders>
            <w:shd w:val="clear" w:color="auto" w:fill="auto"/>
          </w:tcPr>
          <w:p w14:paraId="53C77A71" w14:textId="77777777" w:rsidR="00FE2E6D" w:rsidRDefault="00000000">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$175 + GST</w:t>
            </w:r>
          </w:p>
        </w:tc>
      </w:tr>
    </w:tbl>
    <w:p w14:paraId="75DCB1EA" w14:textId="77777777" w:rsidR="00FE2E6D" w:rsidRDefault="00FE2E6D">
      <w:pPr>
        <w:rPr>
          <w:rFonts w:ascii="Calibri" w:eastAsia="Calibri" w:hAnsi="Calibri" w:cs="Calibri"/>
          <w:sz w:val="22"/>
          <w:szCs w:val="22"/>
        </w:rPr>
      </w:pPr>
    </w:p>
    <w:p w14:paraId="2EA267BA" w14:textId="77777777" w:rsidR="00FE2E6D" w:rsidRDefault="00000000">
      <w:pPr>
        <w:pBdr>
          <w:bottom w:val="single" w:sz="4" w:space="1" w:color="000000"/>
        </w:pBdr>
        <w:rPr>
          <w:rFonts w:ascii="Calibri" w:eastAsia="Calibri" w:hAnsi="Calibri" w:cs="Calibri"/>
          <w:b/>
          <w:sz w:val="24"/>
          <w:szCs w:val="24"/>
        </w:rPr>
      </w:pPr>
      <w:r>
        <w:rPr>
          <w:rFonts w:ascii="Calibri" w:eastAsia="Calibri" w:hAnsi="Calibri" w:cs="Calibri"/>
          <w:b/>
          <w:sz w:val="24"/>
          <w:szCs w:val="24"/>
        </w:rPr>
        <w:t>Background</w:t>
      </w:r>
    </w:p>
    <w:p w14:paraId="27721EDE" w14:textId="77777777" w:rsidR="00FE2E6D" w:rsidRDefault="00FE2E6D">
      <w:pPr>
        <w:pBdr>
          <w:top w:val="nil"/>
          <w:left w:val="nil"/>
          <w:bottom w:val="nil"/>
          <w:right w:val="nil"/>
          <w:between w:val="nil"/>
        </w:pBdr>
        <w:ind w:left="720"/>
        <w:rPr>
          <w:rFonts w:ascii="Calibri" w:eastAsia="Calibri" w:hAnsi="Calibri" w:cs="Calibri"/>
          <w:color w:val="000000"/>
          <w:sz w:val="22"/>
          <w:szCs w:val="22"/>
        </w:rPr>
      </w:pPr>
    </w:p>
    <w:p w14:paraId="6016EB63" w14:textId="3F7AD293" w:rsidR="00FE2E6D" w:rsidRDefault="00720675">
      <w:pPr>
        <w:numPr>
          <w:ilvl w:val="0"/>
          <w:numId w:val="1"/>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Waka Ama Aotearoa NZ</w:t>
      </w:r>
      <w:r w:rsidR="00000000">
        <w:rPr>
          <w:rFonts w:ascii="Calibri" w:eastAsia="Calibri" w:hAnsi="Calibri" w:cs="Calibri"/>
          <w:color w:val="000000"/>
          <w:sz w:val="22"/>
          <w:szCs w:val="22"/>
        </w:rPr>
        <w:t xml:space="preserve"> (WA</w:t>
      </w:r>
      <w:r>
        <w:rPr>
          <w:rFonts w:ascii="Calibri" w:eastAsia="Calibri" w:hAnsi="Calibri" w:cs="Calibri"/>
          <w:color w:val="000000"/>
          <w:sz w:val="22"/>
          <w:szCs w:val="22"/>
        </w:rPr>
        <w:t>A</w:t>
      </w:r>
      <w:r w:rsidR="00000000">
        <w:rPr>
          <w:rFonts w:ascii="Calibri" w:eastAsia="Calibri" w:hAnsi="Calibri" w:cs="Calibri"/>
          <w:color w:val="000000"/>
          <w:sz w:val="22"/>
          <w:szCs w:val="22"/>
        </w:rPr>
        <w:t>NZ, we, us or our) is the governing body for the sport of waka ama in New Zealand.</w:t>
      </w:r>
    </w:p>
    <w:p w14:paraId="6A510C67" w14:textId="77777777" w:rsidR="00FE2E6D" w:rsidRDefault="00000000">
      <w:pPr>
        <w:numPr>
          <w:ilvl w:val="0"/>
          <w:numId w:val="1"/>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The Event Organiser (you or your) wishes to organise and stage the Event on the terms and conditions set out in this agreement. </w:t>
      </w:r>
    </w:p>
    <w:p w14:paraId="4255CAA5" w14:textId="77777777" w:rsidR="00FE2E6D" w:rsidRDefault="00000000">
      <w:pPr>
        <w:pBdr>
          <w:top w:val="single" w:sz="4" w:space="1" w:color="000000"/>
          <w:left w:val="nil"/>
          <w:bottom w:val="single" w:sz="4" w:space="1" w:color="000000"/>
          <w:right w:val="nil"/>
          <w:between w:val="nil"/>
        </w:pBdr>
        <w:spacing w:after="200"/>
        <w:rPr>
          <w:rFonts w:ascii="Calibri" w:eastAsia="Calibri" w:hAnsi="Calibri" w:cs="Calibri"/>
          <w:b/>
          <w:color w:val="000000"/>
          <w:sz w:val="24"/>
          <w:szCs w:val="24"/>
        </w:rPr>
      </w:pPr>
      <w:r>
        <w:rPr>
          <w:rFonts w:ascii="Calibri" w:eastAsia="Calibri" w:hAnsi="Calibri" w:cs="Calibri"/>
          <w:b/>
          <w:color w:val="000000"/>
          <w:sz w:val="24"/>
          <w:szCs w:val="24"/>
        </w:rPr>
        <w:t>It is Agreed</w:t>
      </w:r>
    </w:p>
    <w:p w14:paraId="704C061D" w14:textId="77777777" w:rsidR="00FE2E6D" w:rsidRDefault="00000000">
      <w:pPr>
        <w:keepNext/>
        <w:numPr>
          <w:ilvl w:val="0"/>
          <w:numId w:val="3"/>
        </w:numPr>
        <w:pBdr>
          <w:top w:val="nil"/>
          <w:left w:val="nil"/>
          <w:bottom w:val="single" w:sz="4" w:space="1" w:color="000000"/>
          <w:right w:val="nil"/>
          <w:between w:val="nil"/>
        </w:pBdr>
        <w:rPr>
          <w:rFonts w:ascii="Calibri" w:eastAsia="Calibri" w:hAnsi="Calibri" w:cs="Calibri"/>
          <w:sz w:val="22"/>
          <w:szCs w:val="22"/>
        </w:rPr>
      </w:pPr>
      <w:r>
        <w:rPr>
          <w:rFonts w:ascii="Calibri" w:eastAsia="Calibri" w:hAnsi="Calibri" w:cs="Calibri"/>
          <w:b/>
          <w:color w:val="000000"/>
          <w:sz w:val="22"/>
          <w:szCs w:val="22"/>
        </w:rPr>
        <w:t>Definitions</w:t>
      </w:r>
    </w:p>
    <w:p w14:paraId="2F936F23"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Where prefixed by a capital letter the following words shall have the following meanings:</w:t>
      </w:r>
    </w:p>
    <w:p w14:paraId="461B5B12" w14:textId="77777777" w:rsidR="00FE2E6D" w:rsidRDefault="00000000">
      <w:pPr>
        <w:pStyle w:val="Heading3"/>
        <w:numPr>
          <w:ilvl w:val="2"/>
          <w:numId w:val="4"/>
        </w:numPr>
      </w:pPr>
      <w:r>
        <w:rPr>
          <w:b/>
          <w:i/>
        </w:rPr>
        <w:t xml:space="preserve">Approval </w:t>
      </w:r>
      <w:r>
        <w:t>means the right to organise and hold an Event under the Waka Ama Rules and in accordance with the terms of this Agreement.</w:t>
      </w:r>
    </w:p>
    <w:p w14:paraId="228194B6" w14:textId="77777777" w:rsidR="00FE2E6D" w:rsidRDefault="00000000">
      <w:pPr>
        <w:pStyle w:val="Heading3"/>
        <w:numPr>
          <w:ilvl w:val="2"/>
          <w:numId w:val="4"/>
        </w:numPr>
      </w:pPr>
      <w:r>
        <w:rPr>
          <w:b/>
          <w:i/>
        </w:rPr>
        <w:t>Event</w:t>
      </w:r>
      <w:r>
        <w:t xml:space="preserve"> means the event to be run by the Event Organiser on the Event Dates at the Venue.</w:t>
      </w:r>
    </w:p>
    <w:p w14:paraId="6032D56B" w14:textId="77777777" w:rsidR="00FE2E6D" w:rsidRDefault="00000000">
      <w:pPr>
        <w:pStyle w:val="Heading3"/>
        <w:numPr>
          <w:ilvl w:val="2"/>
          <w:numId w:val="4"/>
        </w:numPr>
      </w:pPr>
      <w:r>
        <w:rPr>
          <w:b/>
          <w:i/>
        </w:rPr>
        <w:t>Event Sponsors</w:t>
      </w:r>
      <w:r>
        <w:t xml:space="preserve"> means the sponsors with whom the Event Organiser has or will conclude Event Sponsor Agreements for the provision of services to or as sponsors of the Event.</w:t>
      </w:r>
    </w:p>
    <w:p w14:paraId="193258C5" w14:textId="77777777" w:rsidR="00FE2E6D" w:rsidRDefault="00000000">
      <w:pPr>
        <w:pStyle w:val="Heading3"/>
        <w:numPr>
          <w:ilvl w:val="2"/>
          <w:numId w:val="4"/>
        </w:numPr>
      </w:pPr>
      <w:r>
        <w:rPr>
          <w:b/>
          <w:i/>
        </w:rPr>
        <w:t>Event Sponsor Agreements</w:t>
      </w:r>
      <w:r>
        <w:t xml:space="preserve"> means the agreements concluded or to be concluded between the Event Organiser and Event Sponsors for the sponsorship of the Event.</w:t>
      </w:r>
    </w:p>
    <w:p w14:paraId="3B842A73" w14:textId="77777777" w:rsidR="00FE2E6D" w:rsidRDefault="00000000">
      <w:pPr>
        <w:pStyle w:val="Heading3"/>
        <w:numPr>
          <w:ilvl w:val="2"/>
          <w:numId w:val="4"/>
        </w:numPr>
      </w:pPr>
      <w:r>
        <w:rPr>
          <w:b/>
          <w:i/>
        </w:rPr>
        <w:t xml:space="preserve">Minimum Standards </w:t>
      </w:r>
      <w:r>
        <w:t>refers to the standards specified in the Waka Ama Rules and the Event Safety Guidelines as approved by us.</w:t>
      </w:r>
    </w:p>
    <w:p w14:paraId="585D500C" w14:textId="77777777" w:rsidR="00FE2E6D" w:rsidRDefault="00000000">
      <w:pPr>
        <w:pStyle w:val="Heading3"/>
        <w:numPr>
          <w:ilvl w:val="2"/>
          <w:numId w:val="4"/>
        </w:numPr>
      </w:pPr>
      <w:r>
        <w:rPr>
          <w:b/>
          <w:i/>
        </w:rPr>
        <w:lastRenderedPageBreak/>
        <w:t>Term</w:t>
      </w:r>
      <w:r>
        <w:t xml:space="preserve"> means the period commencing on the date this agreement is executed by the last party executing it and ending 10 days following the Event. </w:t>
      </w:r>
    </w:p>
    <w:p w14:paraId="0ED4C723" w14:textId="77777777" w:rsidR="00FE2E6D" w:rsidRDefault="00FE2E6D">
      <w:pPr>
        <w:ind w:left="1440"/>
      </w:pPr>
    </w:p>
    <w:p w14:paraId="13E836F9" w14:textId="77777777" w:rsidR="00FE2E6D" w:rsidRDefault="00FE2E6D">
      <w:pPr>
        <w:ind w:left="1440"/>
      </w:pPr>
    </w:p>
    <w:p w14:paraId="4E91BD35" w14:textId="77777777" w:rsidR="00FE2E6D" w:rsidRDefault="00FE2E6D">
      <w:pPr>
        <w:ind w:left="1440"/>
      </w:pPr>
    </w:p>
    <w:p w14:paraId="4814706C" w14:textId="436E79C2" w:rsidR="00FE2E6D" w:rsidRDefault="00000000">
      <w:pPr>
        <w:pStyle w:val="Heading3"/>
        <w:numPr>
          <w:ilvl w:val="2"/>
          <w:numId w:val="4"/>
        </w:numPr>
      </w:pPr>
      <w:r>
        <w:rPr>
          <w:b/>
          <w:i/>
        </w:rPr>
        <w:t>Waka Ama Rules</w:t>
      </w:r>
      <w:r>
        <w:t xml:space="preserve"> mean the rules and regulations prescribed by the International </w:t>
      </w:r>
      <w:proofErr w:type="spellStart"/>
      <w:r>
        <w:t>Va’a</w:t>
      </w:r>
      <w:proofErr w:type="spellEnd"/>
      <w:r>
        <w:t xml:space="preserve"> Federation and adopted by WA</w:t>
      </w:r>
      <w:r w:rsidR="00720675">
        <w:t>A</w:t>
      </w:r>
      <w:r>
        <w:t>NZ (including any additional rules and regulations prescribed by WA</w:t>
      </w:r>
      <w:r w:rsidR="00720675">
        <w:t>A</w:t>
      </w:r>
      <w:r>
        <w:t>NZ) and shall also include any rules or regulations prescribed under Maritime or any other applicable law which are relevant to the staging of the Event.</w:t>
      </w:r>
    </w:p>
    <w:p w14:paraId="5329B4BA" w14:textId="7BF1C0A3" w:rsidR="00FE2E6D" w:rsidRDefault="00000000">
      <w:pPr>
        <w:pStyle w:val="Heading3"/>
        <w:numPr>
          <w:ilvl w:val="2"/>
          <w:numId w:val="4"/>
        </w:numPr>
      </w:pPr>
      <w:r>
        <w:rPr>
          <w:b/>
          <w:i/>
        </w:rPr>
        <w:t>W</w:t>
      </w:r>
      <w:r w:rsidR="00720675">
        <w:rPr>
          <w:b/>
          <w:i/>
        </w:rPr>
        <w:t>A</w:t>
      </w:r>
      <w:r>
        <w:rPr>
          <w:b/>
          <w:i/>
        </w:rPr>
        <w:t>ANZ Sponsor</w:t>
      </w:r>
      <w:r>
        <w:t xml:space="preserve"> means a current sponsor of WA</w:t>
      </w:r>
      <w:r w:rsidR="00720675">
        <w:t>A</w:t>
      </w:r>
      <w:r>
        <w:t>NZ.</w:t>
      </w:r>
    </w:p>
    <w:p w14:paraId="02072714" w14:textId="77777777" w:rsidR="00FE2E6D" w:rsidRDefault="00000000">
      <w:pPr>
        <w:pStyle w:val="Heading3"/>
        <w:numPr>
          <w:ilvl w:val="2"/>
          <w:numId w:val="4"/>
        </w:numPr>
      </w:pPr>
      <w:r>
        <w:rPr>
          <w:b/>
          <w:i/>
        </w:rPr>
        <w:t xml:space="preserve">Website </w:t>
      </w:r>
      <w:r>
        <w:t xml:space="preserve">means the website located at the </w:t>
      </w:r>
      <w:proofErr w:type="spellStart"/>
      <w:r>
        <w:t>url</w:t>
      </w:r>
      <w:proofErr w:type="spellEnd"/>
      <w:r>
        <w:t xml:space="preserve"> </w:t>
      </w:r>
      <w:hyperlink r:id="rId8">
        <w:r>
          <w:rPr>
            <w:color w:val="0000FF"/>
            <w:u w:val="single"/>
          </w:rPr>
          <w:t>http://www.wakaama.co.nz</w:t>
        </w:r>
      </w:hyperlink>
      <w:r>
        <w:t xml:space="preserve"> </w:t>
      </w:r>
    </w:p>
    <w:p w14:paraId="6772E622" w14:textId="77777777" w:rsidR="00FE2E6D" w:rsidRDefault="00FE2E6D">
      <w:pPr>
        <w:keepNext/>
        <w:pBdr>
          <w:bottom w:val="single" w:sz="4" w:space="1" w:color="000000"/>
        </w:pBdr>
        <w:rPr>
          <w:rFonts w:ascii="Calibri" w:eastAsia="Calibri" w:hAnsi="Calibri" w:cs="Calibri"/>
          <w:sz w:val="22"/>
          <w:szCs w:val="22"/>
        </w:rPr>
      </w:pPr>
    </w:p>
    <w:p w14:paraId="3DF38537" w14:textId="77777777" w:rsidR="00FE2E6D" w:rsidRDefault="00000000">
      <w:pPr>
        <w:keepNext/>
        <w:numPr>
          <w:ilvl w:val="0"/>
          <w:numId w:val="3"/>
        </w:numPr>
        <w:pBdr>
          <w:top w:val="nil"/>
          <w:left w:val="nil"/>
          <w:bottom w:val="single" w:sz="4" w:space="1" w:color="000000"/>
          <w:right w:val="nil"/>
          <w:between w:val="nil"/>
        </w:pBdr>
        <w:rPr>
          <w:rFonts w:ascii="Calibri" w:eastAsia="Calibri" w:hAnsi="Calibri" w:cs="Calibri"/>
          <w:sz w:val="24"/>
          <w:szCs w:val="24"/>
        </w:rPr>
      </w:pPr>
      <w:r>
        <w:rPr>
          <w:rFonts w:ascii="Calibri" w:eastAsia="Calibri" w:hAnsi="Calibri" w:cs="Calibri"/>
          <w:b/>
          <w:color w:val="000000"/>
          <w:sz w:val="24"/>
          <w:szCs w:val="24"/>
        </w:rPr>
        <w:t>Appointment of Event Organiser</w:t>
      </w:r>
    </w:p>
    <w:p w14:paraId="424A57D0"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Providing you comply with the terms of this agreement; we grant you the right at your own cost and at your own risk to organise and hold the Event in accordance with this agreement.</w:t>
      </w:r>
    </w:p>
    <w:p w14:paraId="39178F52"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sz w:val="22"/>
          <w:szCs w:val="22"/>
        </w:rPr>
        <w:t>In applying for approval of the Event:</w:t>
      </w:r>
    </w:p>
    <w:p w14:paraId="57E1FE93" w14:textId="77777777" w:rsidR="00FE2E6D" w:rsidRDefault="00000000">
      <w:pPr>
        <w:numPr>
          <w:ilvl w:val="2"/>
          <w:numId w:val="3"/>
        </w:num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You agree to stage the Event between (on) the Event Dates at the Venue under Waka Ama Rules.</w:t>
      </w:r>
    </w:p>
    <w:p w14:paraId="13F039AD" w14:textId="77777777" w:rsidR="00FE2E6D" w:rsidRDefault="00000000">
      <w:pPr>
        <w:numPr>
          <w:ilvl w:val="2"/>
          <w:numId w:val="3"/>
        </w:num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You agree to set up a co-coordinating committee (Committee) as soon as possible after signature of this Agreement as a point of contact between you and us for the purpose of coordinating the marketing, organisation, management and staging of the Event. The committee shall report to us as to its progress in organising the Event.</w:t>
      </w:r>
    </w:p>
    <w:p w14:paraId="01E16763" w14:textId="77777777" w:rsidR="00FE2E6D" w:rsidRDefault="00000000">
      <w:pPr>
        <w:numPr>
          <w:ilvl w:val="2"/>
          <w:numId w:val="3"/>
        </w:num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 xml:space="preserve">The Committee shall agree with us the timetable of the Event.  The provisional timetable will be agreed in writing as soon as possible, but in any event not later than 30 days before the start of the Event.  The final timetable and other relevant details of the Event will be agreed in writing between us as soon as possible but in any event no later than 14 days before the start of the Event.  The final timetable of the Event shall not be altered without our prior written agreement.  </w:t>
      </w:r>
    </w:p>
    <w:p w14:paraId="3F47E3A8" w14:textId="77777777" w:rsidR="00FE2E6D" w:rsidRDefault="00000000">
      <w:pPr>
        <w:numPr>
          <w:ilvl w:val="2"/>
          <w:numId w:val="3"/>
        </w:num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You confirm that you have no commitments to any other body or person which will prevent you from organising and staging the Event as outlined in this agreement.</w:t>
      </w:r>
    </w:p>
    <w:p w14:paraId="43F581B2" w14:textId="77777777" w:rsidR="00FE2E6D" w:rsidRDefault="00000000">
      <w:pPr>
        <w:numPr>
          <w:ilvl w:val="2"/>
          <w:numId w:val="3"/>
        </w:num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You acknowledge that Approved status is neither automatic or irrevocable.  We may in our absolute discretion, grant you a conditional Approval of an Event, decline to approve an Event or withdraw or terminate our Approval of an Event.</w:t>
      </w:r>
    </w:p>
    <w:p w14:paraId="3C7D5617" w14:textId="77777777" w:rsidR="00FE2E6D" w:rsidRDefault="00000000">
      <w:pPr>
        <w:numPr>
          <w:ilvl w:val="2"/>
          <w:numId w:val="3"/>
        </w:num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We have the right to change or amend our policies, procedures, and requirements from time to time.</w:t>
      </w:r>
    </w:p>
    <w:p w14:paraId="2F5C94B0" w14:textId="77777777" w:rsidR="00FE2E6D" w:rsidRDefault="00000000">
      <w:pPr>
        <w:keepNext/>
        <w:numPr>
          <w:ilvl w:val="0"/>
          <w:numId w:val="3"/>
        </w:numPr>
        <w:pBdr>
          <w:top w:val="nil"/>
          <w:left w:val="nil"/>
          <w:bottom w:val="single" w:sz="4" w:space="1" w:color="000000"/>
          <w:right w:val="nil"/>
          <w:between w:val="nil"/>
        </w:pBdr>
        <w:rPr>
          <w:rFonts w:ascii="Calibri" w:eastAsia="Calibri" w:hAnsi="Calibri" w:cs="Calibri"/>
          <w:sz w:val="24"/>
          <w:szCs w:val="24"/>
        </w:rPr>
      </w:pPr>
      <w:r>
        <w:rPr>
          <w:rFonts w:ascii="Calibri" w:eastAsia="Calibri" w:hAnsi="Calibri" w:cs="Calibri"/>
          <w:b/>
          <w:color w:val="000000"/>
          <w:sz w:val="24"/>
          <w:szCs w:val="24"/>
        </w:rPr>
        <w:t>Our Support of the Event</w:t>
      </w:r>
    </w:p>
    <w:p w14:paraId="0DC0DFBC"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We agree to provide you with reasonable assistance (as determined by us) with documents and processes for the Event. </w:t>
      </w:r>
    </w:p>
    <w:p w14:paraId="3B53E0D3" w14:textId="047819B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sz w:val="22"/>
          <w:szCs w:val="22"/>
        </w:rPr>
        <w:lastRenderedPageBreak/>
        <w:t xml:space="preserve">Waka Ama </w:t>
      </w:r>
      <w:r w:rsidR="00720675">
        <w:rPr>
          <w:rFonts w:ascii="Calibri" w:eastAsia="Calibri" w:hAnsi="Calibri" w:cs="Calibri"/>
          <w:sz w:val="22"/>
          <w:szCs w:val="22"/>
        </w:rPr>
        <w:t xml:space="preserve">Aotearoa </w:t>
      </w:r>
      <w:r>
        <w:rPr>
          <w:rFonts w:ascii="Calibri" w:eastAsia="Calibri" w:hAnsi="Calibri" w:cs="Calibri"/>
          <w:sz w:val="22"/>
          <w:szCs w:val="22"/>
        </w:rPr>
        <w:t>NZ Online Entries for the Event are available and are included as part of the Approval Fee. Should you choose to use WA</w:t>
      </w:r>
      <w:r w:rsidR="00720675">
        <w:rPr>
          <w:rFonts w:ascii="Calibri" w:eastAsia="Calibri" w:hAnsi="Calibri" w:cs="Calibri"/>
          <w:sz w:val="22"/>
          <w:szCs w:val="22"/>
        </w:rPr>
        <w:t>A</w:t>
      </w:r>
      <w:r>
        <w:rPr>
          <w:rFonts w:ascii="Calibri" w:eastAsia="Calibri" w:hAnsi="Calibri" w:cs="Calibri"/>
          <w:sz w:val="22"/>
          <w:szCs w:val="22"/>
        </w:rPr>
        <w:t>NZ Online Entries, we shall manage and coordinate the entries for the Event using the Website.</w:t>
      </w:r>
    </w:p>
    <w:p w14:paraId="1BE4DAF7"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As part of our support of the Event, you agree:</w:t>
      </w:r>
    </w:p>
    <w:p w14:paraId="35B1072E" w14:textId="77777777"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bookmarkStart w:id="0" w:name="_heading=h.gjdgxs" w:colFirst="0" w:colLast="0"/>
      <w:bookmarkEnd w:id="0"/>
      <w:r>
        <w:rPr>
          <w:rFonts w:ascii="Calibri" w:eastAsia="Calibri" w:hAnsi="Calibri" w:cs="Calibri"/>
          <w:color w:val="000000"/>
          <w:sz w:val="22"/>
          <w:szCs w:val="22"/>
        </w:rPr>
        <w:t>That you shall use our logo on all official communications and publications relating to the Event in accordance with our reasonable directions such as to demonstrate our association with the Event.</w:t>
      </w:r>
    </w:p>
    <w:p w14:paraId="636D3432" w14:textId="77777777" w:rsidR="00FE2E6D" w:rsidRDefault="00FE2E6D">
      <w:pPr>
        <w:pBdr>
          <w:top w:val="nil"/>
          <w:left w:val="nil"/>
          <w:bottom w:val="nil"/>
          <w:right w:val="nil"/>
          <w:between w:val="nil"/>
        </w:pBdr>
        <w:ind w:left="1440"/>
        <w:rPr>
          <w:rFonts w:ascii="Calibri" w:eastAsia="Calibri" w:hAnsi="Calibri" w:cs="Calibri"/>
          <w:sz w:val="22"/>
          <w:szCs w:val="22"/>
        </w:rPr>
      </w:pPr>
      <w:bookmarkStart w:id="1" w:name="_heading=h.a11fuuy118hh" w:colFirst="0" w:colLast="0"/>
      <w:bookmarkEnd w:id="1"/>
    </w:p>
    <w:p w14:paraId="6F783CC0"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bookmarkStart w:id="2" w:name="_heading=h.30j0zll" w:colFirst="0" w:colLast="0"/>
      <w:bookmarkEnd w:id="2"/>
      <w:r>
        <w:rPr>
          <w:rFonts w:ascii="Calibri" w:eastAsia="Calibri" w:hAnsi="Calibri" w:cs="Calibri"/>
          <w:color w:val="000000"/>
          <w:sz w:val="22"/>
          <w:szCs w:val="22"/>
        </w:rPr>
        <w:t>Subject to us granting you approval of your risk management plan under clause 7, we grant to you a revocable royalty free license for the duration of the Term:</w:t>
      </w:r>
    </w:p>
    <w:p w14:paraId="72BF82BD" w14:textId="0D1C1820" w:rsidR="00FE2E6D" w:rsidRDefault="00000000">
      <w:pPr>
        <w:numPr>
          <w:ilvl w:val="2"/>
          <w:numId w:val="3"/>
        </w:numPr>
        <w:pBdr>
          <w:top w:val="nil"/>
          <w:left w:val="nil"/>
          <w:bottom w:val="nil"/>
          <w:right w:val="nil"/>
          <w:between w:val="nil"/>
        </w:pBdr>
        <w:spacing w:after="200"/>
      </w:pPr>
      <w:r>
        <w:rPr>
          <w:rFonts w:ascii="Calibri" w:eastAsia="Calibri" w:hAnsi="Calibri" w:cs="Calibri"/>
          <w:color w:val="000000"/>
          <w:sz w:val="22"/>
          <w:szCs w:val="22"/>
        </w:rPr>
        <w:t>To use the phrase “</w:t>
      </w:r>
      <w:r>
        <w:rPr>
          <w:rFonts w:ascii="Calibri" w:eastAsia="Calibri" w:hAnsi="Calibri" w:cs="Calibri"/>
          <w:i/>
          <w:color w:val="000000"/>
          <w:sz w:val="22"/>
          <w:szCs w:val="22"/>
        </w:rPr>
        <w:t xml:space="preserve">Approved </w:t>
      </w:r>
      <w:r w:rsidR="00720675">
        <w:rPr>
          <w:rFonts w:ascii="Calibri" w:eastAsia="Calibri" w:hAnsi="Calibri" w:cs="Calibri"/>
          <w:i/>
          <w:color w:val="000000"/>
          <w:sz w:val="22"/>
          <w:szCs w:val="22"/>
        </w:rPr>
        <w:t>by Waka Ama Aotearoa NZ</w:t>
      </w:r>
      <w:r>
        <w:rPr>
          <w:rFonts w:ascii="Calibri" w:eastAsia="Calibri" w:hAnsi="Calibri" w:cs="Calibri"/>
          <w:color w:val="000000"/>
          <w:sz w:val="22"/>
          <w:szCs w:val="22"/>
        </w:rPr>
        <w:t>” in all advertising and marketing material produced in connection with the Event;</w:t>
      </w:r>
    </w:p>
    <w:p w14:paraId="38078991" w14:textId="77777777" w:rsidR="00FE2E6D" w:rsidRDefault="00000000">
      <w:pPr>
        <w:numPr>
          <w:ilvl w:val="2"/>
          <w:numId w:val="3"/>
        </w:numPr>
        <w:pBdr>
          <w:top w:val="nil"/>
          <w:left w:val="nil"/>
          <w:bottom w:val="nil"/>
          <w:right w:val="nil"/>
          <w:between w:val="nil"/>
        </w:pBdr>
        <w:spacing w:after="200"/>
      </w:pPr>
      <w:r>
        <w:rPr>
          <w:rFonts w:ascii="Calibri" w:eastAsia="Calibri" w:hAnsi="Calibri" w:cs="Calibri"/>
          <w:color w:val="000000"/>
          <w:sz w:val="22"/>
          <w:szCs w:val="22"/>
        </w:rPr>
        <w:t>To use our logo as envisaged by clause 3.3(a) above;</w:t>
      </w:r>
    </w:p>
    <w:p w14:paraId="143551BA" w14:textId="77777777" w:rsidR="00FE2E6D" w:rsidRDefault="00000000">
      <w:pPr>
        <w:numPr>
          <w:ilvl w:val="2"/>
          <w:numId w:val="3"/>
        </w:numPr>
        <w:pBdr>
          <w:top w:val="nil"/>
          <w:left w:val="nil"/>
          <w:bottom w:val="nil"/>
          <w:right w:val="nil"/>
          <w:between w:val="nil"/>
        </w:pBdr>
        <w:spacing w:after="200"/>
      </w:pPr>
      <w:r>
        <w:rPr>
          <w:rFonts w:ascii="Calibri" w:eastAsia="Calibri" w:hAnsi="Calibri" w:cs="Calibri"/>
          <w:color w:val="000000"/>
          <w:sz w:val="22"/>
          <w:szCs w:val="22"/>
        </w:rPr>
        <w:t>To use our banners in the Venue should they be available.</w:t>
      </w:r>
    </w:p>
    <w:p w14:paraId="5C8CFC13"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You agree that you shall only use our logo or banners in such a way as to ensure that our goodwill in the logo or banners or the goodwill in the logos of our sponsors is preserved. </w:t>
      </w:r>
    </w:p>
    <w:p w14:paraId="27AF44E3" w14:textId="77777777" w:rsidR="00FE2E6D" w:rsidRDefault="00000000">
      <w:pPr>
        <w:keepNext/>
        <w:numPr>
          <w:ilvl w:val="0"/>
          <w:numId w:val="3"/>
        </w:numPr>
        <w:pBdr>
          <w:top w:val="nil"/>
          <w:left w:val="nil"/>
          <w:bottom w:val="single" w:sz="4" w:space="1" w:color="000000"/>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Marketing </w:t>
      </w:r>
    </w:p>
    <w:p w14:paraId="09F28618"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Once the Event is approved, we shall advertise the Event on the </w:t>
      </w:r>
      <w:hyperlink r:id="rId9">
        <w:r>
          <w:rPr>
            <w:rFonts w:ascii="Calibri" w:eastAsia="Calibri" w:hAnsi="Calibri" w:cs="Calibri"/>
            <w:color w:val="0000FF"/>
            <w:sz w:val="22"/>
            <w:szCs w:val="22"/>
            <w:u w:val="single"/>
          </w:rPr>
          <w:t>www.wakaama.co.nz</w:t>
        </w:r>
      </w:hyperlink>
      <w:r>
        <w:rPr>
          <w:rFonts w:ascii="Calibri" w:eastAsia="Calibri" w:hAnsi="Calibri" w:cs="Calibri"/>
          <w:color w:val="000000"/>
          <w:sz w:val="22"/>
          <w:szCs w:val="22"/>
        </w:rPr>
        <w:t xml:space="preserve"> website, the website calendar, Facebook/</w:t>
      </w:r>
      <w:proofErr w:type="spellStart"/>
      <w:r>
        <w:rPr>
          <w:rFonts w:ascii="Calibri" w:eastAsia="Calibri" w:hAnsi="Calibri" w:cs="Calibri"/>
          <w:color w:val="000000"/>
          <w:sz w:val="22"/>
          <w:szCs w:val="22"/>
        </w:rPr>
        <w:t>wakaama</w:t>
      </w:r>
      <w:proofErr w:type="spellEnd"/>
      <w:r>
        <w:rPr>
          <w:rFonts w:ascii="Calibri" w:eastAsia="Calibri" w:hAnsi="Calibri" w:cs="Calibri"/>
          <w:color w:val="000000"/>
          <w:sz w:val="22"/>
          <w:szCs w:val="22"/>
        </w:rPr>
        <w:t xml:space="preserve"> and other forms of media available to us. </w:t>
      </w:r>
    </w:p>
    <w:p w14:paraId="380F0117" w14:textId="77777777" w:rsidR="00FE2E6D" w:rsidRDefault="00000000">
      <w:pPr>
        <w:keepNext/>
        <w:numPr>
          <w:ilvl w:val="0"/>
          <w:numId w:val="3"/>
        </w:numPr>
        <w:pBdr>
          <w:top w:val="nil"/>
          <w:left w:val="nil"/>
          <w:bottom w:val="single" w:sz="4" w:space="1" w:color="000000"/>
          <w:right w:val="nil"/>
          <w:between w:val="nil"/>
        </w:pBdr>
        <w:rPr>
          <w:rFonts w:ascii="Calibri" w:eastAsia="Calibri" w:hAnsi="Calibri" w:cs="Calibri"/>
          <w:sz w:val="24"/>
          <w:szCs w:val="24"/>
        </w:rPr>
      </w:pPr>
      <w:r>
        <w:rPr>
          <w:rFonts w:ascii="Calibri" w:eastAsia="Calibri" w:hAnsi="Calibri" w:cs="Calibri"/>
          <w:b/>
          <w:color w:val="000000"/>
          <w:sz w:val="24"/>
          <w:szCs w:val="24"/>
        </w:rPr>
        <w:t>Payment of Approval Fee</w:t>
      </w:r>
    </w:p>
    <w:p w14:paraId="32A995F0"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You shall pay us the Event Approval Fee no later than thirty (30) days of approval of your requested event date for the event calendar. Note that Event Approval Documents must be provided no later than thirty (30) days of approval of your requested event date for the event calendar.</w:t>
      </w:r>
    </w:p>
    <w:p w14:paraId="2EE9F613"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The event will be removed from the event calendar and website if the Approval Fee and Event Approval Documents have not been paid and have not been submitted within the outlined timeframe in 5.1. </w:t>
      </w:r>
    </w:p>
    <w:p w14:paraId="6092013B"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Should your event not be approved we will refund the approval fee paid. </w:t>
      </w:r>
    </w:p>
    <w:p w14:paraId="5C461577"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Should you cancel the event the approval fee is non-refundable. </w:t>
      </w:r>
    </w:p>
    <w:p w14:paraId="07B258B1"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Otherwise, all revenue generated by the staging or organising of the Event shall be retained by you. </w:t>
      </w:r>
    </w:p>
    <w:p w14:paraId="60012556" w14:textId="77777777" w:rsidR="00FE2E6D" w:rsidRDefault="00000000">
      <w:pPr>
        <w:keepNext/>
        <w:numPr>
          <w:ilvl w:val="0"/>
          <w:numId w:val="3"/>
        </w:numPr>
        <w:pBdr>
          <w:top w:val="nil"/>
          <w:left w:val="nil"/>
          <w:bottom w:val="single" w:sz="4" w:space="1" w:color="000000"/>
          <w:right w:val="nil"/>
          <w:between w:val="nil"/>
        </w:pBdr>
        <w:rPr>
          <w:rFonts w:ascii="Calibri" w:eastAsia="Calibri" w:hAnsi="Calibri" w:cs="Calibri"/>
          <w:sz w:val="24"/>
          <w:szCs w:val="24"/>
        </w:rPr>
      </w:pPr>
      <w:r>
        <w:rPr>
          <w:rFonts w:ascii="Calibri" w:eastAsia="Calibri" w:hAnsi="Calibri" w:cs="Calibri"/>
          <w:b/>
          <w:color w:val="000000"/>
          <w:sz w:val="24"/>
          <w:szCs w:val="24"/>
        </w:rPr>
        <w:t>Your Other Obligations</w:t>
      </w:r>
    </w:p>
    <w:p w14:paraId="2702466F"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You shall:</w:t>
      </w:r>
    </w:p>
    <w:p w14:paraId="1D54E346" w14:textId="77777777"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Organise the Event in an efficient manner and in doing so provide such equipment, facilities and personnel in good time for the Event and to a level, standard and quality as may be necessary to ensure that competitors are able to compete fairly and safely at the Event.</w:t>
      </w:r>
    </w:p>
    <w:p w14:paraId="5C9FAAD4" w14:textId="77777777"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Notify us of any proposed changes to the Event following our approval under clause 2 no later than 14 days prior to the start of the Event.</w:t>
      </w:r>
    </w:p>
    <w:p w14:paraId="74695BE8" w14:textId="77777777"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lastRenderedPageBreak/>
        <w:t>Comply with any reasonable recommendations given by us concerning the Event.</w:t>
      </w:r>
    </w:p>
    <w:p w14:paraId="08F7CBC5" w14:textId="77777777"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Ensure that you have obtained and comply with any local authority, Police or other third-party consents which are necessary to stage the Event.</w:t>
      </w:r>
    </w:p>
    <w:p w14:paraId="2550FB0B" w14:textId="0E7F43F2"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Within 14 days following the Event provide a Post-Event Report to us using the link provided in your W</w:t>
      </w:r>
      <w:r w:rsidR="00720675">
        <w:rPr>
          <w:rFonts w:ascii="Calibri" w:eastAsia="Calibri" w:hAnsi="Calibri" w:cs="Calibri"/>
          <w:color w:val="000000"/>
          <w:sz w:val="22"/>
          <w:szCs w:val="22"/>
        </w:rPr>
        <w:t>A</w:t>
      </w:r>
      <w:r>
        <w:rPr>
          <w:rFonts w:ascii="Calibri" w:eastAsia="Calibri" w:hAnsi="Calibri" w:cs="Calibri"/>
          <w:color w:val="000000"/>
          <w:sz w:val="22"/>
          <w:szCs w:val="22"/>
        </w:rPr>
        <w:t>ANZ approval letter.</w:t>
      </w:r>
    </w:p>
    <w:p w14:paraId="2EBB8A7F" w14:textId="77777777" w:rsidR="00FE2E6D" w:rsidRDefault="00FE2E6D">
      <w:pPr>
        <w:pBdr>
          <w:top w:val="nil"/>
          <w:left w:val="nil"/>
          <w:bottom w:val="nil"/>
          <w:right w:val="nil"/>
          <w:between w:val="nil"/>
        </w:pBdr>
        <w:spacing w:after="200"/>
        <w:rPr>
          <w:rFonts w:ascii="Calibri" w:eastAsia="Calibri" w:hAnsi="Calibri" w:cs="Calibri"/>
          <w:sz w:val="22"/>
          <w:szCs w:val="22"/>
        </w:rPr>
      </w:pPr>
    </w:p>
    <w:p w14:paraId="6BBCF822" w14:textId="77777777" w:rsidR="00FE2E6D" w:rsidRDefault="00FE2E6D">
      <w:pPr>
        <w:pBdr>
          <w:top w:val="nil"/>
          <w:left w:val="nil"/>
          <w:bottom w:val="nil"/>
          <w:right w:val="nil"/>
          <w:between w:val="nil"/>
        </w:pBdr>
        <w:rPr>
          <w:rFonts w:ascii="Calibri" w:eastAsia="Calibri" w:hAnsi="Calibri" w:cs="Calibri"/>
          <w:sz w:val="22"/>
          <w:szCs w:val="22"/>
        </w:rPr>
      </w:pPr>
    </w:p>
    <w:p w14:paraId="4B8833ED" w14:textId="77777777"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Indemnify us against all liability, damages, and costs arising from any breach on your part of any term of this agreement.</w:t>
      </w:r>
    </w:p>
    <w:p w14:paraId="433CE370" w14:textId="77777777"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Agree that the listed support boat calculation at the time of event approval is subject to change depending on the entries. </w:t>
      </w:r>
    </w:p>
    <w:p w14:paraId="11EE1F73" w14:textId="1D9D8F73" w:rsidR="00FE2E6D" w:rsidRDefault="00000000">
      <w:pPr>
        <w:numPr>
          <w:ilvl w:val="2"/>
          <w:numId w:val="3"/>
        </w:numPr>
        <w:spacing w:after="200"/>
        <w:rPr>
          <w:rFonts w:ascii="Calibri" w:eastAsia="Calibri" w:hAnsi="Calibri" w:cs="Calibri"/>
          <w:sz w:val="22"/>
          <w:szCs w:val="22"/>
        </w:rPr>
      </w:pPr>
      <w:r>
        <w:rPr>
          <w:rFonts w:ascii="Calibri" w:eastAsia="Calibri" w:hAnsi="Calibri" w:cs="Calibri"/>
          <w:sz w:val="22"/>
          <w:szCs w:val="22"/>
        </w:rPr>
        <w:t xml:space="preserve">Report to Waka Ama </w:t>
      </w:r>
      <w:r w:rsidR="00720675">
        <w:rPr>
          <w:rFonts w:ascii="Calibri" w:eastAsia="Calibri" w:hAnsi="Calibri" w:cs="Calibri"/>
          <w:sz w:val="22"/>
          <w:szCs w:val="22"/>
        </w:rPr>
        <w:t xml:space="preserve">Aotearoa </w:t>
      </w:r>
      <w:r>
        <w:rPr>
          <w:rFonts w:ascii="Calibri" w:eastAsia="Calibri" w:hAnsi="Calibri" w:cs="Calibri"/>
          <w:sz w:val="22"/>
          <w:szCs w:val="22"/>
        </w:rPr>
        <w:t xml:space="preserve">NZ any breaches of the Waka Ama </w:t>
      </w:r>
      <w:r w:rsidR="00720675">
        <w:rPr>
          <w:rFonts w:ascii="Calibri" w:eastAsia="Calibri" w:hAnsi="Calibri" w:cs="Calibri"/>
          <w:sz w:val="22"/>
          <w:szCs w:val="22"/>
        </w:rPr>
        <w:t xml:space="preserve">Aotearoa </w:t>
      </w:r>
      <w:r>
        <w:rPr>
          <w:rFonts w:ascii="Calibri" w:eastAsia="Calibri" w:hAnsi="Calibri" w:cs="Calibri"/>
          <w:sz w:val="22"/>
          <w:szCs w:val="22"/>
        </w:rPr>
        <w:t xml:space="preserve">NZ Race Rules and/or Code of Conduct. Appropriate consequences of breaches must be discussed and agreed upon with Waka Ama </w:t>
      </w:r>
      <w:r w:rsidR="00720675">
        <w:rPr>
          <w:rFonts w:ascii="Calibri" w:eastAsia="Calibri" w:hAnsi="Calibri" w:cs="Calibri"/>
          <w:sz w:val="22"/>
          <w:szCs w:val="22"/>
        </w:rPr>
        <w:t xml:space="preserve">Aotearoa </w:t>
      </w:r>
      <w:r>
        <w:rPr>
          <w:rFonts w:ascii="Calibri" w:eastAsia="Calibri" w:hAnsi="Calibri" w:cs="Calibri"/>
          <w:sz w:val="22"/>
          <w:szCs w:val="22"/>
        </w:rPr>
        <w:t>NZ.</w:t>
      </w:r>
    </w:p>
    <w:p w14:paraId="7739377F" w14:textId="77777777" w:rsidR="00FE2E6D" w:rsidRDefault="00000000">
      <w:pPr>
        <w:keepNext/>
        <w:numPr>
          <w:ilvl w:val="0"/>
          <w:numId w:val="3"/>
        </w:numPr>
        <w:pBdr>
          <w:top w:val="nil"/>
          <w:left w:val="nil"/>
          <w:bottom w:val="single" w:sz="4" w:space="1" w:color="000000"/>
          <w:right w:val="nil"/>
          <w:between w:val="nil"/>
        </w:pBdr>
        <w:rPr>
          <w:rFonts w:ascii="Calibri" w:eastAsia="Calibri" w:hAnsi="Calibri" w:cs="Calibri"/>
          <w:sz w:val="24"/>
          <w:szCs w:val="24"/>
        </w:rPr>
      </w:pPr>
      <w:bookmarkStart w:id="3" w:name="_heading=h.1fob9te" w:colFirst="0" w:colLast="0"/>
      <w:bookmarkEnd w:id="3"/>
      <w:r>
        <w:rPr>
          <w:rFonts w:ascii="Calibri" w:eastAsia="Calibri" w:hAnsi="Calibri" w:cs="Calibri"/>
          <w:b/>
          <w:color w:val="000000"/>
          <w:sz w:val="24"/>
          <w:szCs w:val="24"/>
        </w:rPr>
        <w:t>Risk management and safety</w:t>
      </w:r>
    </w:p>
    <w:p w14:paraId="6912F03B"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You acknowledge that it is your responsibility for the organisation of the event and to ensure that all practicable steps are taken to ensure the safety of all persons who participate in or who come within the vicinity of the Event including, but not limited to, competitors, officials, employees, contractors, volunteers, delegates, and members of the public.</w:t>
      </w:r>
    </w:p>
    <w:p w14:paraId="1696F342" w14:textId="435E52D0"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Prior to agreement approval, you shall provide to us a fully documented Operations and Safety Management Plan using the template provided by W</w:t>
      </w:r>
      <w:r w:rsidR="00720675">
        <w:rPr>
          <w:rFonts w:ascii="Calibri" w:eastAsia="Calibri" w:hAnsi="Calibri" w:cs="Calibri"/>
          <w:color w:val="000000"/>
          <w:sz w:val="22"/>
          <w:szCs w:val="22"/>
        </w:rPr>
        <w:t>A</w:t>
      </w:r>
      <w:r>
        <w:rPr>
          <w:rFonts w:ascii="Calibri" w:eastAsia="Calibri" w:hAnsi="Calibri" w:cs="Calibri"/>
          <w:color w:val="000000"/>
          <w:sz w:val="22"/>
          <w:szCs w:val="22"/>
        </w:rPr>
        <w:t>ANZ and in accordance with our event safety guidelines as published from time to time on the Website.</w:t>
      </w:r>
    </w:p>
    <w:p w14:paraId="37FEED10"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We shall review the plan to ensure that it meets our minimum requirements for safety. In the event that the plan does not meet our minimum requirements we shall provide recommendations for improvement which you shall implement and thereafter resubmit your plan for approval.</w:t>
      </w:r>
    </w:p>
    <w:p w14:paraId="49D96098"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Until such time as we have provided approval of your plan, clause 3.4 shall not apply. We may at any time terminate this agreement on immediate notice prior to approval being granted where we believe in our absolute discretion that inadequate safety measures have been taken for the Event.</w:t>
      </w:r>
    </w:p>
    <w:p w14:paraId="335B82A2"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By Approving the Event we assume no responsibility for ensuring the safety of the Event nor do we accept any liability for any loss or damage (whether direct, indirect or consequential) howsoever arising from the organisation or staging of the Event and you waive all claims against us. </w:t>
      </w:r>
    </w:p>
    <w:p w14:paraId="58AF4B67"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It is your responsibility to conduct a safe and fair competition. You acknowledge that:</w:t>
      </w:r>
    </w:p>
    <w:p w14:paraId="57ECA45B" w14:textId="77777777"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An event is not necessarily safe or viable because it is approved by us. You must implement the processes and ensure compliance.</w:t>
      </w:r>
    </w:p>
    <w:p w14:paraId="2C6A0D27" w14:textId="77777777"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Special or unusual conditions may require further precautions and actions in the interests of competitor or spectator safety.</w:t>
      </w:r>
    </w:p>
    <w:p w14:paraId="7B875FB1" w14:textId="77777777"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lastRenderedPageBreak/>
        <w:t>Public liability insurance cover must be arranged, and proof of coverage must be provided at time of application for approval.</w:t>
      </w:r>
    </w:p>
    <w:p w14:paraId="136EF0EE" w14:textId="77777777" w:rsidR="00FE2E6D" w:rsidRDefault="00000000">
      <w:pPr>
        <w:keepNext/>
        <w:numPr>
          <w:ilvl w:val="0"/>
          <w:numId w:val="3"/>
        </w:numPr>
        <w:pBdr>
          <w:top w:val="nil"/>
          <w:left w:val="nil"/>
          <w:bottom w:val="single" w:sz="4" w:space="1" w:color="000000"/>
          <w:right w:val="nil"/>
          <w:between w:val="nil"/>
        </w:pBdr>
        <w:rPr>
          <w:rFonts w:ascii="Calibri" w:eastAsia="Calibri" w:hAnsi="Calibri" w:cs="Calibri"/>
          <w:sz w:val="22"/>
          <w:szCs w:val="22"/>
        </w:rPr>
      </w:pPr>
      <w:r>
        <w:rPr>
          <w:rFonts w:ascii="Calibri" w:eastAsia="Calibri" w:hAnsi="Calibri" w:cs="Calibri"/>
          <w:b/>
          <w:color w:val="000000"/>
          <w:sz w:val="22"/>
          <w:szCs w:val="22"/>
        </w:rPr>
        <w:t>Insurance</w:t>
      </w:r>
    </w:p>
    <w:p w14:paraId="221D9608"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You must supply us with a copy of your Public Liability Certificate for the event.</w:t>
      </w:r>
    </w:p>
    <w:p w14:paraId="641173E4" w14:textId="77777777" w:rsidR="00FE2E6D" w:rsidRDefault="00000000">
      <w:pPr>
        <w:keepNext/>
        <w:numPr>
          <w:ilvl w:val="0"/>
          <w:numId w:val="3"/>
        </w:numPr>
        <w:pBdr>
          <w:top w:val="nil"/>
          <w:left w:val="nil"/>
          <w:bottom w:val="single" w:sz="4" w:space="1" w:color="000000"/>
          <w:right w:val="nil"/>
          <w:between w:val="nil"/>
        </w:pBdr>
        <w:rPr>
          <w:rFonts w:ascii="Calibri" w:eastAsia="Calibri" w:hAnsi="Calibri" w:cs="Calibri"/>
          <w:sz w:val="22"/>
          <w:szCs w:val="22"/>
        </w:rPr>
      </w:pPr>
      <w:r>
        <w:rPr>
          <w:rFonts w:ascii="Calibri" w:eastAsia="Calibri" w:hAnsi="Calibri" w:cs="Calibri"/>
          <w:b/>
          <w:color w:val="000000"/>
          <w:sz w:val="22"/>
          <w:szCs w:val="22"/>
        </w:rPr>
        <w:t>Termination or Withdrawal of Approval</w:t>
      </w:r>
    </w:p>
    <w:p w14:paraId="0C97DA82"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We shall be entitled to terminate or withdraw Approval of the Event immediately upon giving notice to you </w:t>
      </w:r>
      <w:proofErr w:type="spellStart"/>
      <w:r>
        <w:rPr>
          <w:rFonts w:ascii="Calibri" w:eastAsia="Calibri" w:hAnsi="Calibri" w:cs="Calibri"/>
          <w:color w:val="000000"/>
          <w:sz w:val="22"/>
          <w:szCs w:val="22"/>
        </w:rPr>
        <w:t>where</w:t>
      </w:r>
      <w:proofErr w:type="spellEnd"/>
      <w:r>
        <w:rPr>
          <w:rFonts w:ascii="Calibri" w:eastAsia="Calibri" w:hAnsi="Calibri" w:cs="Calibri"/>
          <w:color w:val="000000"/>
          <w:sz w:val="22"/>
          <w:szCs w:val="22"/>
        </w:rPr>
        <w:t>:</w:t>
      </w:r>
    </w:p>
    <w:p w14:paraId="38A65730" w14:textId="77777777" w:rsidR="00FE2E6D" w:rsidRDefault="00FE2E6D">
      <w:pPr>
        <w:pBdr>
          <w:top w:val="nil"/>
          <w:left w:val="nil"/>
          <w:bottom w:val="nil"/>
          <w:right w:val="nil"/>
          <w:between w:val="nil"/>
        </w:pBdr>
        <w:spacing w:after="200"/>
        <w:ind w:left="1440"/>
        <w:rPr>
          <w:rFonts w:ascii="Calibri" w:eastAsia="Calibri" w:hAnsi="Calibri" w:cs="Calibri"/>
          <w:sz w:val="22"/>
          <w:szCs w:val="22"/>
        </w:rPr>
      </w:pPr>
    </w:p>
    <w:p w14:paraId="606B9B7C" w14:textId="77777777" w:rsidR="00FE2E6D" w:rsidRDefault="00FE2E6D">
      <w:pPr>
        <w:pBdr>
          <w:top w:val="nil"/>
          <w:left w:val="nil"/>
          <w:bottom w:val="nil"/>
          <w:right w:val="nil"/>
          <w:between w:val="nil"/>
        </w:pBdr>
        <w:ind w:left="1440"/>
        <w:rPr>
          <w:rFonts w:ascii="Calibri" w:eastAsia="Calibri" w:hAnsi="Calibri" w:cs="Calibri"/>
          <w:sz w:val="22"/>
          <w:szCs w:val="22"/>
        </w:rPr>
      </w:pPr>
    </w:p>
    <w:p w14:paraId="1B38D617" w14:textId="77777777"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In our reasonable opinion, we believe that you will not be able to stage the Event to the standards we require.</w:t>
      </w:r>
    </w:p>
    <w:p w14:paraId="6E79F55D" w14:textId="149BBC5F"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You breach a term of this agreement, which is either not capable of remedy or, if capable of remedy, you have failed to remedy within a reasonable time specified by W</w:t>
      </w:r>
      <w:r w:rsidR="00720675">
        <w:rPr>
          <w:rFonts w:ascii="Calibri" w:eastAsia="Calibri" w:hAnsi="Calibri" w:cs="Calibri"/>
          <w:color w:val="000000"/>
          <w:sz w:val="22"/>
          <w:szCs w:val="22"/>
        </w:rPr>
        <w:t>A</w:t>
      </w:r>
      <w:r>
        <w:rPr>
          <w:rFonts w:ascii="Calibri" w:eastAsia="Calibri" w:hAnsi="Calibri" w:cs="Calibri"/>
          <w:color w:val="000000"/>
          <w:sz w:val="22"/>
          <w:szCs w:val="22"/>
        </w:rPr>
        <w:t>ANZ of us giving notice to you requiring its remedy.</w:t>
      </w:r>
    </w:p>
    <w:p w14:paraId="57C6D5CA" w14:textId="77777777"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You have notified us of a proposed change to the Event under clause 6.1(b) and we have had insufficient time to review the proposal or we consider that the effect of the changes is such that you will not be able to stage the Event to the standards we require.</w:t>
      </w:r>
    </w:p>
    <w:p w14:paraId="02047A88" w14:textId="77777777" w:rsidR="00FE2E6D" w:rsidRDefault="00000000">
      <w:pPr>
        <w:numPr>
          <w:ilvl w:val="2"/>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A resolution is passed for your winding up. </w:t>
      </w:r>
    </w:p>
    <w:p w14:paraId="00DD6636"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If we decline to approve the Event or, having approved the Event, we elect to withdraw our approval for any reason, you authorise us to publish and disclose to any person the facts, nature and reasons for our decision to decline or withdraw our approval</w:t>
      </w:r>
    </w:p>
    <w:p w14:paraId="48A6DEF1" w14:textId="77777777" w:rsidR="00FE2E6D" w:rsidRDefault="00000000">
      <w:pPr>
        <w:keepNext/>
        <w:numPr>
          <w:ilvl w:val="0"/>
          <w:numId w:val="3"/>
        </w:numPr>
        <w:pBdr>
          <w:top w:val="nil"/>
          <w:left w:val="nil"/>
          <w:bottom w:val="single" w:sz="4" w:space="1" w:color="000000"/>
          <w:right w:val="nil"/>
          <w:between w:val="nil"/>
        </w:pBdr>
        <w:rPr>
          <w:rFonts w:ascii="Calibri" w:eastAsia="Calibri" w:hAnsi="Calibri" w:cs="Calibri"/>
          <w:sz w:val="22"/>
          <w:szCs w:val="22"/>
        </w:rPr>
      </w:pPr>
      <w:r>
        <w:rPr>
          <w:rFonts w:ascii="Calibri" w:eastAsia="Calibri" w:hAnsi="Calibri" w:cs="Calibri"/>
          <w:b/>
          <w:color w:val="000000"/>
          <w:sz w:val="22"/>
          <w:szCs w:val="22"/>
        </w:rPr>
        <w:t>Disputes</w:t>
      </w:r>
    </w:p>
    <w:p w14:paraId="44C38C4D"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If a dispute arises between us, we shall attempt to resolve such disputes between ourselves, failing which we shall refer the dispute to the Sports Tribunal of New Zealand to appoint a mediator.</w:t>
      </w:r>
    </w:p>
    <w:p w14:paraId="1CEA3B05"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In the event that mediation is unsuccessful or unavailable we shall refer the dispute to the Sports Tribunal of New Zealand for a determination in accordance with its rules. </w:t>
      </w:r>
    </w:p>
    <w:p w14:paraId="60E6E882" w14:textId="77777777" w:rsidR="00FE2E6D" w:rsidRDefault="00000000">
      <w:pPr>
        <w:keepNext/>
        <w:numPr>
          <w:ilvl w:val="0"/>
          <w:numId w:val="3"/>
        </w:numPr>
        <w:pBdr>
          <w:top w:val="nil"/>
          <w:left w:val="nil"/>
          <w:bottom w:val="single" w:sz="4" w:space="1" w:color="000000"/>
          <w:right w:val="nil"/>
          <w:between w:val="nil"/>
        </w:pBdr>
        <w:rPr>
          <w:rFonts w:ascii="Calibri" w:eastAsia="Calibri" w:hAnsi="Calibri" w:cs="Calibri"/>
          <w:sz w:val="22"/>
          <w:szCs w:val="22"/>
        </w:rPr>
      </w:pPr>
      <w:r>
        <w:rPr>
          <w:rFonts w:ascii="Calibri" w:eastAsia="Calibri" w:hAnsi="Calibri" w:cs="Calibri"/>
          <w:b/>
          <w:color w:val="000000"/>
          <w:sz w:val="22"/>
          <w:szCs w:val="22"/>
        </w:rPr>
        <w:t>Notices</w:t>
      </w:r>
    </w:p>
    <w:p w14:paraId="1572BE30"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Any notice to be served under this Agreement shall be in writing and served upon the recipient at its address set out in this Agreement (or such other address as may be notified for this purpose) either by hand or by fast post or fax and shall be deemed served 48 hours after posting if sent by fast post, on delivery if delivered by hand, and on completion of transmission if sent by fax.</w:t>
      </w:r>
    </w:p>
    <w:p w14:paraId="6DF6EDAF" w14:textId="77777777" w:rsidR="00FE2E6D" w:rsidRDefault="00000000">
      <w:pPr>
        <w:keepNext/>
        <w:numPr>
          <w:ilvl w:val="0"/>
          <w:numId w:val="3"/>
        </w:numPr>
        <w:pBdr>
          <w:top w:val="nil"/>
          <w:left w:val="nil"/>
          <w:bottom w:val="single" w:sz="4" w:space="1" w:color="000000"/>
          <w:right w:val="nil"/>
          <w:between w:val="nil"/>
        </w:pBdr>
        <w:rPr>
          <w:rFonts w:ascii="Calibri" w:eastAsia="Calibri" w:hAnsi="Calibri" w:cs="Calibri"/>
          <w:sz w:val="22"/>
          <w:szCs w:val="22"/>
        </w:rPr>
      </w:pPr>
      <w:r>
        <w:rPr>
          <w:rFonts w:ascii="Calibri" w:eastAsia="Calibri" w:hAnsi="Calibri" w:cs="Calibri"/>
          <w:b/>
          <w:color w:val="000000"/>
          <w:sz w:val="22"/>
          <w:szCs w:val="22"/>
        </w:rPr>
        <w:t xml:space="preserve"> No Partnership</w:t>
      </w:r>
    </w:p>
    <w:p w14:paraId="35093FE5"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Nothing contained in this Agreement shall be construed as constituting a partnership or joint venture between us and neither of us shall hold ourselves out as being the agent of the other.</w:t>
      </w:r>
    </w:p>
    <w:p w14:paraId="3EE50EA1" w14:textId="77777777" w:rsidR="00FE2E6D" w:rsidRDefault="00000000">
      <w:pPr>
        <w:keepNext/>
        <w:numPr>
          <w:ilvl w:val="0"/>
          <w:numId w:val="3"/>
        </w:numPr>
        <w:pBdr>
          <w:top w:val="nil"/>
          <w:left w:val="nil"/>
          <w:bottom w:val="single" w:sz="4" w:space="1" w:color="000000"/>
          <w:right w:val="nil"/>
          <w:between w:val="nil"/>
        </w:pBdr>
        <w:rPr>
          <w:rFonts w:ascii="Calibri" w:eastAsia="Calibri" w:hAnsi="Calibri" w:cs="Calibri"/>
          <w:sz w:val="22"/>
          <w:szCs w:val="22"/>
        </w:rPr>
      </w:pPr>
      <w:r>
        <w:rPr>
          <w:rFonts w:ascii="Calibri" w:eastAsia="Calibri" w:hAnsi="Calibri" w:cs="Calibri"/>
          <w:b/>
          <w:color w:val="000000"/>
          <w:sz w:val="22"/>
          <w:szCs w:val="22"/>
        </w:rPr>
        <w:t>Governing law</w:t>
      </w:r>
    </w:p>
    <w:p w14:paraId="746F198A" w14:textId="77777777" w:rsidR="00FE2E6D" w:rsidRDefault="00000000">
      <w:pPr>
        <w:numPr>
          <w:ilvl w:val="1"/>
          <w:numId w:val="3"/>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The terms of this agreement shall be governed by the laws of New Zealand.</w:t>
      </w:r>
    </w:p>
    <w:p w14:paraId="6533C847" w14:textId="77777777" w:rsidR="00FE2E6D" w:rsidRDefault="00FE2E6D">
      <w:pPr>
        <w:spacing w:after="160" w:line="259" w:lineRule="auto"/>
        <w:rPr>
          <w:rFonts w:ascii="Calibri" w:eastAsia="Calibri" w:hAnsi="Calibri" w:cs="Calibri"/>
          <w:sz w:val="22"/>
          <w:szCs w:val="22"/>
        </w:rPr>
      </w:pP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7"/>
        <w:gridCol w:w="1056"/>
        <w:gridCol w:w="4691"/>
      </w:tblGrid>
      <w:tr w:rsidR="00FE2E6D" w14:paraId="39E5B30C" w14:textId="77777777">
        <w:trPr>
          <w:trHeight w:val="1368"/>
        </w:trPr>
        <w:tc>
          <w:tcPr>
            <w:tcW w:w="3887" w:type="dxa"/>
            <w:tcBorders>
              <w:top w:val="single" w:sz="4" w:space="0" w:color="000000"/>
              <w:left w:val="single" w:sz="4" w:space="0" w:color="000000"/>
              <w:bottom w:val="single" w:sz="4" w:space="0" w:color="000000"/>
              <w:right w:val="single" w:sz="4" w:space="0" w:color="FFFFFF"/>
            </w:tcBorders>
            <w:shd w:val="clear" w:color="auto" w:fill="auto"/>
          </w:tcPr>
          <w:p w14:paraId="0E974375" w14:textId="77777777" w:rsidR="00FE2E6D" w:rsidRDefault="00FE2E6D">
            <w:pPr>
              <w:rPr>
                <w:rFonts w:ascii="Calibri" w:eastAsia="Calibri" w:hAnsi="Calibri" w:cs="Calibri"/>
                <w:sz w:val="22"/>
                <w:szCs w:val="22"/>
              </w:rPr>
            </w:pPr>
          </w:p>
          <w:p w14:paraId="5C03960D" w14:textId="359654F1" w:rsidR="00FE2E6D" w:rsidRDefault="00000000">
            <w:pPr>
              <w:rPr>
                <w:rFonts w:ascii="Calibri" w:eastAsia="Calibri" w:hAnsi="Calibri" w:cs="Calibri"/>
                <w:sz w:val="22"/>
                <w:szCs w:val="22"/>
              </w:rPr>
            </w:pPr>
            <w:r>
              <w:rPr>
                <w:rFonts w:ascii="Calibri" w:eastAsia="Calibri" w:hAnsi="Calibri" w:cs="Calibri"/>
                <w:sz w:val="22"/>
                <w:szCs w:val="22"/>
              </w:rPr>
              <w:t>SIGNED for and on behalf of W</w:t>
            </w:r>
            <w:r w:rsidR="00720675">
              <w:rPr>
                <w:rFonts w:ascii="Calibri" w:eastAsia="Calibri" w:hAnsi="Calibri" w:cs="Calibri"/>
                <w:sz w:val="22"/>
                <w:szCs w:val="22"/>
              </w:rPr>
              <w:t>A</w:t>
            </w:r>
            <w:r>
              <w:rPr>
                <w:rFonts w:ascii="Calibri" w:eastAsia="Calibri" w:hAnsi="Calibri" w:cs="Calibri"/>
                <w:sz w:val="22"/>
                <w:szCs w:val="22"/>
              </w:rPr>
              <w:t>ANZ</w:t>
            </w:r>
          </w:p>
          <w:p w14:paraId="10A0538E" w14:textId="77777777" w:rsidR="00FE2E6D" w:rsidRDefault="00FE2E6D">
            <w:pPr>
              <w:rPr>
                <w:rFonts w:ascii="Calibri" w:eastAsia="Calibri" w:hAnsi="Calibri" w:cs="Calibri"/>
                <w:sz w:val="22"/>
                <w:szCs w:val="22"/>
              </w:rPr>
            </w:pPr>
          </w:p>
          <w:p w14:paraId="71B23876" w14:textId="77777777" w:rsidR="00FE2E6D" w:rsidRDefault="00FE2E6D">
            <w:pPr>
              <w:rPr>
                <w:rFonts w:ascii="Calibri" w:eastAsia="Calibri" w:hAnsi="Calibri" w:cs="Calibri"/>
                <w:sz w:val="22"/>
                <w:szCs w:val="22"/>
              </w:rPr>
            </w:pPr>
          </w:p>
          <w:p w14:paraId="5D2D0AD1" w14:textId="77777777" w:rsidR="00FE2E6D" w:rsidRDefault="00FE2E6D">
            <w:pPr>
              <w:rPr>
                <w:rFonts w:ascii="Calibri" w:eastAsia="Calibri" w:hAnsi="Calibri" w:cs="Calibri"/>
                <w:sz w:val="22"/>
                <w:szCs w:val="22"/>
              </w:rPr>
            </w:pPr>
          </w:p>
        </w:tc>
        <w:tc>
          <w:tcPr>
            <w:tcW w:w="1056" w:type="dxa"/>
            <w:tcBorders>
              <w:top w:val="single" w:sz="4" w:space="0" w:color="000000"/>
              <w:left w:val="single" w:sz="4" w:space="0" w:color="FFFFFF"/>
              <w:right w:val="single" w:sz="4" w:space="0" w:color="FFFFFF"/>
            </w:tcBorders>
            <w:shd w:val="clear" w:color="auto" w:fill="auto"/>
          </w:tcPr>
          <w:p w14:paraId="2404C8D2" w14:textId="77777777" w:rsidR="00FE2E6D" w:rsidRDefault="00FE2E6D">
            <w:pPr>
              <w:rPr>
                <w:rFonts w:ascii="Calibri" w:eastAsia="Calibri" w:hAnsi="Calibri" w:cs="Calibri"/>
                <w:sz w:val="22"/>
                <w:szCs w:val="22"/>
              </w:rPr>
            </w:pPr>
          </w:p>
        </w:tc>
        <w:tc>
          <w:tcPr>
            <w:tcW w:w="4691" w:type="dxa"/>
            <w:tcBorders>
              <w:top w:val="single" w:sz="4" w:space="0" w:color="000000"/>
              <w:left w:val="single" w:sz="4" w:space="0" w:color="FFFFFF"/>
              <w:bottom w:val="single" w:sz="4" w:space="0" w:color="000000"/>
              <w:right w:val="single" w:sz="4" w:space="0" w:color="000000"/>
            </w:tcBorders>
            <w:shd w:val="clear" w:color="auto" w:fill="auto"/>
          </w:tcPr>
          <w:p w14:paraId="6698F269" w14:textId="77777777" w:rsidR="00FE2E6D" w:rsidRDefault="00FE2E6D">
            <w:pPr>
              <w:rPr>
                <w:rFonts w:ascii="Calibri" w:eastAsia="Calibri" w:hAnsi="Calibri" w:cs="Calibri"/>
                <w:sz w:val="22"/>
                <w:szCs w:val="22"/>
              </w:rPr>
            </w:pPr>
          </w:p>
          <w:p w14:paraId="149882FC" w14:textId="77777777" w:rsidR="00FE2E6D" w:rsidRDefault="00000000">
            <w:pPr>
              <w:rPr>
                <w:rFonts w:ascii="Calibri" w:eastAsia="Calibri" w:hAnsi="Calibri" w:cs="Calibri"/>
                <w:sz w:val="22"/>
                <w:szCs w:val="22"/>
              </w:rPr>
            </w:pPr>
            <w:r>
              <w:rPr>
                <w:rFonts w:ascii="Calibri" w:eastAsia="Calibri" w:hAnsi="Calibri" w:cs="Calibri"/>
                <w:sz w:val="22"/>
                <w:szCs w:val="22"/>
              </w:rPr>
              <w:t>SIGNED for and on behalf of the Event Organiser</w:t>
            </w:r>
          </w:p>
        </w:tc>
      </w:tr>
      <w:tr w:rsidR="00FE2E6D" w14:paraId="2E647601" w14:textId="77777777">
        <w:trPr>
          <w:trHeight w:val="561"/>
        </w:trPr>
        <w:tc>
          <w:tcPr>
            <w:tcW w:w="3887" w:type="dxa"/>
            <w:tcBorders>
              <w:top w:val="single" w:sz="4" w:space="0" w:color="000000"/>
              <w:left w:val="single" w:sz="4" w:space="0" w:color="000000"/>
              <w:right w:val="single" w:sz="4" w:space="0" w:color="FFFFFF"/>
            </w:tcBorders>
            <w:shd w:val="clear" w:color="auto" w:fill="auto"/>
          </w:tcPr>
          <w:p w14:paraId="3C12A15C" w14:textId="77777777" w:rsidR="00FE2E6D" w:rsidRDefault="00FE2E6D">
            <w:pPr>
              <w:rPr>
                <w:rFonts w:ascii="Calibri" w:eastAsia="Calibri" w:hAnsi="Calibri" w:cs="Calibri"/>
                <w:sz w:val="22"/>
                <w:szCs w:val="22"/>
              </w:rPr>
            </w:pPr>
          </w:p>
          <w:p w14:paraId="31C523A2" w14:textId="77777777" w:rsidR="00FE2E6D" w:rsidRDefault="00000000">
            <w:pPr>
              <w:rPr>
                <w:rFonts w:ascii="Calibri" w:eastAsia="Calibri" w:hAnsi="Calibri" w:cs="Calibri"/>
                <w:sz w:val="22"/>
                <w:szCs w:val="22"/>
              </w:rPr>
            </w:pPr>
            <w:r>
              <w:rPr>
                <w:rFonts w:ascii="Calibri" w:eastAsia="Calibri" w:hAnsi="Calibri" w:cs="Calibri"/>
                <w:sz w:val="22"/>
                <w:szCs w:val="22"/>
              </w:rPr>
              <w:t>Name:</w:t>
            </w:r>
          </w:p>
        </w:tc>
        <w:tc>
          <w:tcPr>
            <w:tcW w:w="1056" w:type="dxa"/>
            <w:tcBorders>
              <w:left w:val="single" w:sz="4" w:space="0" w:color="FFFFFF"/>
              <w:right w:val="single" w:sz="4" w:space="0" w:color="FFFFFF"/>
            </w:tcBorders>
            <w:shd w:val="clear" w:color="auto" w:fill="auto"/>
          </w:tcPr>
          <w:p w14:paraId="72F4D630" w14:textId="77777777" w:rsidR="00FE2E6D" w:rsidRDefault="00FE2E6D">
            <w:pPr>
              <w:rPr>
                <w:rFonts w:ascii="Calibri" w:eastAsia="Calibri" w:hAnsi="Calibri" w:cs="Calibri"/>
                <w:sz w:val="22"/>
                <w:szCs w:val="22"/>
              </w:rPr>
            </w:pPr>
          </w:p>
        </w:tc>
        <w:tc>
          <w:tcPr>
            <w:tcW w:w="4691" w:type="dxa"/>
            <w:tcBorders>
              <w:top w:val="single" w:sz="4" w:space="0" w:color="000000"/>
              <w:left w:val="single" w:sz="4" w:space="0" w:color="FFFFFF"/>
              <w:right w:val="single" w:sz="4" w:space="0" w:color="000000"/>
            </w:tcBorders>
            <w:shd w:val="clear" w:color="auto" w:fill="auto"/>
          </w:tcPr>
          <w:p w14:paraId="35C9F58F" w14:textId="77777777" w:rsidR="00FE2E6D" w:rsidRDefault="00FE2E6D">
            <w:pPr>
              <w:rPr>
                <w:rFonts w:ascii="Calibri" w:eastAsia="Calibri" w:hAnsi="Calibri" w:cs="Calibri"/>
                <w:sz w:val="22"/>
                <w:szCs w:val="22"/>
              </w:rPr>
            </w:pPr>
          </w:p>
          <w:p w14:paraId="1FDE4E09" w14:textId="77777777" w:rsidR="00FE2E6D" w:rsidRDefault="00000000">
            <w:pPr>
              <w:rPr>
                <w:rFonts w:ascii="Calibri" w:eastAsia="Calibri" w:hAnsi="Calibri" w:cs="Calibri"/>
                <w:sz w:val="22"/>
                <w:szCs w:val="22"/>
              </w:rPr>
            </w:pPr>
            <w:r>
              <w:rPr>
                <w:rFonts w:ascii="Calibri" w:eastAsia="Calibri" w:hAnsi="Calibri" w:cs="Calibri"/>
                <w:sz w:val="22"/>
                <w:szCs w:val="22"/>
              </w:rPr>
              <w:t xml:space="preserve">Name: </w:t>
            </w:r>
          </w:p>
        </w:tc>
      </w:tr>
      <w:tr w:rsidR="00FE2E6D" w14:paraId="43322E7C" w14:textId="77777777">
        <w:trPr>
          <w:trHeight w:val="561"/>
        </w:trPr>
        <w:tc>
          <w:tcPr>
            <w:tcW w:w="3887" w:type="dxa"/>
            <w:tcBorders>
              <w:left w:val="single" w:sz="4" w:space="0" w:color="000000"/>
              <w:bottom w:val="single" w:sz="4" w:space="0" w:color="000000"/>
              <w:right w:val="single" w:sz="4" w:space="0" w:color="FFFFFF"/>
            </w:tcBorders>
            <w:shd w:val="clear" w:color="auto" w:fill="auto"/>
          </w:tcPr>
          <w:p w14:paraId="5F0FC9D2" w14:textId="77777777" w:rsidR="00FE2E6D" w:rsidRDefault="00FE2E6D">
            <w:pPr>
              <w:rPr>
                <w:rFonts w:ascii="Calibri" w:eastAsia="Calibri" w:hAnsi="Calibri" w:cs="Calibri"/>
                <w:sz w:val="22"/>
                <w:szCs w:val="22"/>
              </w:rPr>
            </w:pPr>
          </w:p>
          <w:p w14:paraId="7BBE65BC" w14:textId="77777777" w:rsidR="00FE2E6D" w:rsidRDefault="00000000">
            <w:pPr>
              <w:rPr>
                <w:rFonts w:ascii="Calibri" w:eastAsia="Calibri" w:hAnsi="Calibri" w:cs="Calibri"/>
                <w:sz w:val="22"/>
                <w:szCs w:val="22"/>
              </w:rPr>
            </w:pPr>
            <w:r>
              <w:rPr>
                <w:rFonts w:ascii="Calibri" w:eastAsia="Calibri" w:hAnsi="Calibri" w:cs="Calibri"/>
                <w:sz w:val="22"/>
                <w:szCs w:val="22"/>
              </w:rPr>
              <w:t>Date:</w:t>
            </w:r>
          </w:p>
        </w:tc>
        <w:tc>
          <w:tcPr>
            <w:tcW w:w="1056" w:type="dxa"/>
            <w:tcBorders>
              <w:left w:val="single" w:sz="4" w:space="0" w:color="FFFFFF"/>
              <w:bottom w:val="single" w:sz="4" w:space="0" w:color="000000"/>
              <w:right w:val="single" w:sz="4" w:space="0" w:color="FFFFFF"/>
            </w:tcBorders>
            <w:shd w:val="clear" w:color="auto" w:fill="auto"/>
          </w:tcPr>
          <w:p w14:paraId="5251E571" w14:textId="77777777" w:rsidR="00FE2E6D" w:rsidRDefault="00FE2E6D">
            <w:pPr>
              <w:rPr>
                <w:rFonts w:ascii="Calibri" w:eastAsia="Calibri" w:hAnsi="Calibri" w:cs="Calibri"/>
                <w:sz w:val="22"/>
                <w:szCs w:val="22"/>
              </w:rPr>
            </w:pPr>
          </w:p>
        </w:tc>
        <w:tc>
          <w:tcPr>
            <w:tcW w:w="4691" w:type="dxa"/>
            <w:tcBorders>
              <w:left w:val="single" w:sz="4" w:space="0" w:color="FFFFFF"/>
              <w:bottom w:val="single" w:sz="4" w:space="0" w:color="000000"/>
              <w:right w:val="single" w:sz="4" w:space="0" w:color="000000"/>
            </w:tcBorders>
            <w:shd w:val="clear" w:color="auto" w:fill="auto"/>
          </w:tcPr>
          <w:p w14:paraId="2ADBFB8A" w14:textId="77777777" w:rsidR="00FE2E6D" w:rsidRDefault="00FE2E6D">
            <w:pPr>
              <w:rPr>
                <w:rFonts w:ascii="Calibri" w:eastAsia="Calibri" w:hAnsi="Calibri" w:cs="Calibri"/>
                <w:sz w:val="22"/>
                <w:szCs w:val="22"/>
              </w:rPr>
            </w:pPr>
          </w:p>
          <w:p w14:paraId="544DAEA7" w14:textId="77777777" w:rsidR="00FE2E6D" w:rsidRDefault="00000000">
            <w:pPr>
              <w:rPr>
                <w:rFonts w:ascii="Calibri" w:eastAsia="Calibri" w:hAnsi="Calibri" w:cs="Calibri"/>
                <w:sz w:val="22"/>
                <w:szCs w:val="22"/>
              </w:rPr>
            </w:pPr>
            <w:r>
              <w:rPr>
                <w:rFonts w:ascii="Calibri" w:eastAsia="Calibri" w:hAnsi="Calibri" w:cs="Calibri"/>
                <w:sz w:val="22"/>
                <w:szCs w:val="22"/>
              </w:rPr>
              <w:t>Date:</w:t>
            </w:r>
          </w:p>
        </w:tc>
      </w:tr>
    </w:tbl>
    <w:p w14:paraId="772E2183" w14:textId="77777777" w:rsidR="00FE2E6D" w:rsidRDefault="00000000">
      <w:pPr>
        <w:pBdr>
          <w:top w:val="nil"/>
          <w:left w:val="nil"/>
          <w:bottom w:val="nil"/>
          <w:right w:val="nil"/>
          <w:between w:val="nil"/>
        </w:pBdr>
        <w:spacing w:after="200"/>
        <w:rPr>
          <w:rFonts w:ascii="Calibri" w:eastAsia="Calibri" w:hAnsi="Calibri" w:cs="Calibri"/>
          <w:sz w:val="22"/>
          <w:szCs w:val="22"/>
        </w:rPr>
      </w:pPr>
      <w:r>
        <w:br w:type="page"/>
      </w:r>
    </w:p>
    <w:p w14:paraId="3FC88FF5" w14:textId="77777777" w:rsidR="00FE2E6D" w:rsidRDefault="00FE2E6D">
      <w:pPr>
        <w:pBdr>
          <w:top w:val="nil"/>
          <w:left w:val="nil"/>
          <w:bottom w:val="nil"/>
          <w:right w:val="nil"/>
          <w:between w:val="nil"/>
        </w:pBdr>
        <w:spacing w:after="200"/>
        <w:rPr>
          <w:rFonts w:ascii="Calibri" w:eastAsia="Calibri" w:hAnsi="Calibri" w:cs="Calibri"/>
          <w:b/>
          <w:sz w:val="22"/>
          <w:szCs w:val="22"/>
        </w:rPr>
      </w:pPr>
    </w:p>
    <w:p w14:paraId="0C477D1A" w14:textId="77777777" w:rsidR="00FE2E6D" w:rsidRDefault="00000000">
      <w:pPr>
        <w:pBdr>
          <w:top w:val="nil"/>
          <w:left w:val="nil"/>
          <w:bottom w:val="nil"/>
          <w:right w:val="nil"/>
          <w:between w:val="nil"/>
        </w:pBdr>
        <w:spacing w:after="200"/>
        <w:rPr>
          <w:rFonts w:ascii="Calibri" w:eastAsia="Calibri" w:hAnsi="Calibri" w:cs="Calibri"/>
          <w:b/>
          <w:sz w:val="22"/>
          <w:szCs w:val="22"/>
        </w:rPr>
      </w:pPr>
      <w:r>
        <w:rPr>
          <w:rFonts w:ascii="Calibri" w:eastAsia="Calibri" w:hAnsi="Calibri" w:cs="Calibri"/>
          <w:b/>
          <w:sz w:val="22"/>
          <w:szCs w:val="22"/>
        </w:rPr>
        <w:t xml:space="preserve">Appendix 1: Approved Event </w:t>
      </w:r>
    </w:p>
    <w:p w14:paraId="2D9712C8" w14:textId="77777777" w:rsidR="00FE2E6D" w:rsidRDefault="00FE2E6D">
      <w:pPr>
        <w:rPr>
          <w:rFonts w:ascii="Calibri" w:eastAsia="Calibri" w:hAnsi="Calibri" w:cs="Calibri"/>
          <w:b/>
          <w:sz w:val="22"/>
          <w:szCs w:val="22"/>
        </w:rPr>
      </w:pPr>
    </w:p>
    <w:p w14:paraId="17B84F50" w14:textId="77777777" w:rsidR="00FE2E6D" w:rsidRDefault="00000000">
      <w:pPr>
        <w:pStyle w:val="Title"/>
        <w:shd w:val="clear" w:color="auto" w:fill="D9D9D9"/>
        <w:jc w:val="left"/>
        <w:rPr>
          <w:rFonts w:ascii="Calibri" w:eastAsia="Calibri" w:hAnsi="Calibri" w:cs="Calibri"/>
          <w:b w:val="0"/>
          <w:sz w:val="22"/>
          <w:szCs w:val="22"/>
        </w:rPr>
      </w:pPr>
      <w:r>
        <w:rPr>
          <w:rFonts w:ascii="Calibri" w:eastAsia="Calibri" w:hAnsi="Calibri" w:cs="Calibri"/>
          <w:sz w:val="22"/>
          <w:szCs w:val="22"/>
        </w:rPr>
        <w:t>Approved Event</w:t>
      </w:r>
    </w:p>
    <w:p w14:paraId="14C75C93" w14:textId="2325D590" w:rsidR="00FE2E6D" w:rsidRDefault="00000000">
      <w:pPr>
        <w:pStyle w:val="Title"/>
        <w:jc w:val="left"/>
        <w:rPr>
          <w:rFonts w:ascii="Calibri" w:eastAsia="Calibri" w:hAnsi="Calibri" w:cs="Calibri"/>
          <w:sz w:val="22"/>
          <w:szCs w:val="22"/>
        </w:rPr>
      </w:pPr>
      <w:r>
        <w:rPr>
          <w:rFonts w:ascii="Calibri" w:eastAsia="Calibri" w:hAnsi="Calibri" w:cs="Calibri"/>
          <w:b w:val="0"/>
          <w:sz w:val="22"/>
          <w:szCs w:val="22"/>
        </w:rPr>
        <w:t xml:space="preserve">An Event that is organised by an organisation or entity that is not a member of Waka Ama </w:t>
      </w:r>
      <w:r w:rsidR="00720675">
        <w:rPr>
          <w:rFonts w:ascii="Calibri" w:eastAsia="Calibri" w:hAnsi="Calibri" w:cs="Calibri"/>
          <w:b w:val="0"/>
          <w:sz w:val="22"/>
          <w:szCs w:val="22"/>
        </w:rPr>
        <w:t xml:space="preserve">Aotearoa </w:t>
      </w:r>
      <w:r>
        <w:rPr>
          <w:rFonts w:ascii="Calibri" w:eastAsia="Calibri" w:hAnsi="Calibri" w:cs="Calibri"/>
          <w:b w:val="0"/>
          <w:sz w:val="22"/>
          <w:szCs w:val="22"/>
        </w:rPr>
        <w:t>New Zealand.</w:t>
      </w:r>
    </w:p>
    <w:p w14:paraId="3F3722D5" w14:textId="77777777" w:rsidR="00FE2E6D" w:rsidRDefault="00FE2E6D">
      <w:pPr>
        <w:pStyle w:val="Title"/>
        <w:jc w:val="left"/>
        <w:rPr>
          <w:rFonts w:ascii="Calibri" w:eastAsia="Calibri" w:hAnsi="Calibri" w:cs="Calibri"/>
          <w:b w:val="0"/>
          <w:sz w:val="22"/>
          <w:szCs w:val="22"/>
        </w:rPr>
      </w:pPr>
    </w:p>
    <w:p w14:paraId="41401E65" w14:textId="77777777" w:rsidR="00FE2E6D" w:rsidRDefault="00000000">
      <w:pPr>
        <w:pStyle w:val="Title"/>
        <w:shd w:val="clear" w:color="auto" w:fill="D9D9D9"/>
        <w:jc w:val="left"/>
        <w:rPr>
          <w:rFonts w:ascii="Calibri" w:eastAsia="Calibri" w:hAnsi="Calibri" w:cs="Calibri"/>
          <w:sz w:val="22"/>
          <w:szCs w:val="22"/>
        </w:rPr>
      </w:pPr>
      <w:r>
        <w:rPr>
          <w:rFonts w:ascii="Calibri" w:eastAsia="Calibri" w:hAnsi="Calibri" w:cs="Calibri"/>
          <w:sz w:val="22"/>
          <w:szCs w:val="22"/>
        </w:rPr>
        <w:t>Approved Event Fees</w:t>
      </w:r>
    </w:p>
    <w:p w14:paraId="53DADA70" w14:textId="77777777" w:rsidR="00FE2E6D" w:rsidRDefault="00000000">
      <w:pPr>
        <w:pStyle w:val="Title"/>
        <w:jc w:val="left"/>
        <w:rPr>
          <w:rFonts w:ascii="Calibri" w:eastAsia="Calibri" w:hAnsi="Calibri" w:cs="Calibri"/>
          <w:b w:val="0"/>
          <w:sz w:val="22"/>
          <w:szCs w:val="22"/>
        </w:rPr>
      </w:pPr>
      <w:r>
        <w:rPr>
          <w:rFonts w:ascii="Calibri" w:eastAsia="Calibri" w:hAnsi="Calibri" w:cs="Calibri"/>
          <w:b w:val="0"/>
          <w:sz w:val="22"/>
          <w:szCs w:val="22"/>
        </w:rPr>
        <w:t>The Approved Event fee is $175 + GST.</w:t>
      </w:r>
    </w:p>
    <w:p w14:paraId="0DFADB0C" w14:textId="77777777" w:rsidR="00FE2E6D" w:rsidRDefault="00000000">
      <w:pPr>
        <w:pStyle w:val="Title"/>
        <w:jc w:val="left"/>
        <w:rPr>
          <w:rFonts w:ascii="Calibri" w:eastAsia="Calibri" w:hAnsi="Calibri" w:cs="Calibri"/>
          <w:b w:val="0"/>
          <w:i/>
          <w:sz w:val="22"/>
          <w:szCs w:val="22"/>
        </w:rPr>
      </w:pPr>
      <w:r>
        <w:rPr>
          <w:rFonts w:ascii="Calibri" w:eastAsia="Calibri" w:hAnsi="Calibri" w:cs="Calibri"/>
          <w:b w:val="0"/>
          <w:i/>
          <w:sz w:val="22"/>
          <w:szCs w:val="22"/>
        </w:rPr>
        <w:t>Refer to section 5 of this agreement for further information.</w:t>
      </w:r>
    </w:p>
    <w:p w14:paraId="6BB22576" w14:textId="77777777" w:rsidR="00FE2E6D" w:rsidRDefault="00FE2E6D">
      <w:pPr>
        <w:pStyle w:val="Title"/>
        <w:jc w:val="left"/>
        <w:rPr>
          <w:rFonts w:ascii="Calibri" w:eastAsia="Calibri" w:hAnsi="Calibri" w:cs="Calibri"/>
          <w:sz w:val="22"/>
          <w:szCs w:val="22"/>
        </w:rPr>
      </w:pPr>
    </w:p>
    <w:p w14:paraId="2C54125C" w14:textId="77777777" w:rsidR="00FE2E6D" w:rsidRDefault="00000000">
      <w:pPr>
        <w:pStyle w:val="Title"/>
        <w:shd w:val="clear" w:color="auto" w:fill="D9D9D9"/>
        <w:jc w:val="left"/>
        <w:rPr>
          <w:rFonts w:ascii="Calibri" w:eastAsia="Calibri" w:hAnsi="Calibri" w:cs="Calibri"/>
          <w:sz w:val="22"/>
          <w:szCs w:val="22"/>
        </w:rPr>
      </w:pPr>
      <w:r>
        <w:rPr>
          <w:rFonts w:ascii="Calibri" w:eastAsia="Calibri" w:hAnsi="Calibri" w:cs="Calibri"/>
          <w:sz w:val="22"/>
          <w:szCs w:val="22"/>
        </w:rPr>
        <w:t>Approved Event Benefits</w:t>
      </w:r>
    </w:p>
    <w:p w14:paraId="30511BE1" w14:textId="77777777" w:rsidR="00FE2E6D" w:rsidRDefault="00000000">
      <w:pPr>
        <w:pStyle w:val="Title"/>
        <w:numPr>
          <w:ilvl w:val="0"/>
          <w:numId w:val="2"/>
        </w:numPr>
        <w:jc w:val="left"/>
        <w:rPr>
          <w:rFonts w:ascii="Calibri" w:eastAsia="Calibri" w:hAnsi="Calibri" w:cs="Calibri"/>
          <w:b w:val="0"/>
          <w:sz w:val="22"/>
          <w:szCs w:val="22"/>
        </w:rPr>
      </w:pPr>
      <w:r>
        <w:rPr>
          <w:rFonts w:ascii="Calibri" w:eastAsia="Calibri" w:hAnsi="Calibri" w:cs="Calibri"/>
          <w:b w:val="0"/>
          <w:sz w:val="22"/>
          <w:szCs w:val="22"/>
        </w:rPr>
        <w:t xml:space="preserve">Event added/advertised on the </w:t>
      </w:r>
      <w:hyperlink r:id="rId10">
        <w:r>
          <w:rPr>
            <w:rFonts w:ascii="Calibri" w:eastAsia="Calibri" w:hAnsi="Calibri" w:cs="Calibri"/>
            <w:b w:val="0"/>
            <w:color w:val="0000FF"/>
            <w:sz w:val="22"/>
            <w:szCs w:val="22"/>
            <w:u w:val="single"/>
          </w:rPr>
          <w:t>www.wakaama.co.nz</w:t>
        </w:r>
      </w:hyperlink>
      <w:r>
        <w:rPr>
          <w:rFonts w:ascii="Calibri" w:eastAsia="Calibri" w:hAnsi="Calibri" w:cs="Calibri"/>
          <w:b w:val="0"/>
          <w:sz w:val="22"/>
          <w:szCs w:val="22"/>
        </w:rPr>
        <w:t xml:space="preserve"> website, events calendar and Facebook</w:t>
      </w:r>
    </w:p>
    <w:p w14:paraId="32A75304" w14:textId="63455F84" w:rsidR="00FE2E6D" w:rsidRDefault="00000000">
      <w:pPr>
        <w:pStyle w:val="Title"/>
        <w:numPr>
          <w:ilvl w:val="0"/>
          <w:numId w:val="2"/>
        </w:numPr>
        <w:jc w:val="left"/>
        <w:rPr>
          <w:rFonts w:ascii="Calibri" w:eastAsia="Calibri" w:hAnsi="Calibri" w:cs="Calibri"/>
          <w:b w:val="0"/>
          <w:sz w:val="22"/>
          <w:szCs w:val="22"/>
        </w:rPr>
      </w:pPr>
      <w:r>
        <w:rPr>
          <w:rFonts w:ascii="Calibri" w:eastAsia="Calibri" w:hAnsi="Calibri" w:cs="Calibri"/>
          <w:b w:val="0"/>
          <w:sz w:val="22"/>
          <w:szCs w:val="22"/>
        </w:rPr>
        <w:t>No Approved event or Sanctioned events may be held on the same day in the same region (unless both events agree or can prove that there is no clash for paddlers or at the discretion of W</w:t>
      </w:r>
      <w:r w:rsidR="00720675">
        <w:rPr>
          <w:rFonts w:ascii="Calibri" w:eastAsia="Calibri" w:hAnsi="Calibri" w:cs="Calibri"/>
          <w:b w:val="0"/>
          <w:sz w:val="22"/>
          <w:szCs w:val="22"/>
        </w:rPr>
        <w:t>A</w:t>
      </w:r>
      <w:r>
        <w:rPr>
          <w:rFonts w:ascii="Calibri" w:eastAsia="Calibri" w:hAnsi="Calibri" w:cs="Calibri"/>
          <w:b w:val="0"/>
          <w:sz w:val="22"/>
          <w:szCs w:val="22"/>
        </w:rPr>
        <w:t xml:space="preserve">ANZ) </w:t>
      </w:r>
    </w:p>
    <w:p w14:paraId="582896D8" w14:textId="6EB19DD3" w:rsidR="00FE2E6D" w:rsidRDefault="00000000">
      <w:pPr>
        <w:pStyle w:val="Title"/>
        <w:numPr>
          <w:ilvl w:val="0"/>
          <w:numId w:val="2"/>
        </w:numPr>
        <w:jc w:val="left"/>
        <w:rPr>
          <w:rFonts w:ascii="Calibri" w:eastAsia="Calibri" w:hAnsi="Calibri" w:cs="Calibri"/>
          <w:b w:val="0"/>
          <w:sz w:val="22"/>
          <w:szCs w:val="22"/>
        </w:rPr>
      </w:pPr>
      <w:r>
        <w:rPr>
          <w:rFonts w:ascii="Calibri" w:eastAsia="Calibri" w:hAnsi="Calibri" w:cs="Calibri"/>
          <w:b w:val="0"/>
          <w:sz w:val="22"/>
          <w:szCs w:val="22"/>
        </w:rPr>
        <w:t xml:space="preserve">Waka Ama </w:t>
      </w:r>
      <w:r w:rsidR="00720675">
        <w:rPr>
          <w:rFonts w:ascii="Calibri" w:eastAsia="Calibri" w:hAnsi="Calibri" w:cs="Calibri"/>
          <w:b w:val="0"/>
          <w:sz w:val="22"/>
          <w:szCs w:val="22"/>
        </w:rPr>
        <w:t xml:space="preserve">Aotearoa </w:t>
      </w:r>
      <w:r>
        <w:rPr>
          <w:rFonts w:ascii="Calibri" w:eastAsia="Calibri" w:hAnsi="Calibri" w:cs="Calibri"/>
          <w:b w:val="0"/>
          <w:sz w:val="22"/>
          <w:szCs w:val="22"/>
        </w:rPr>
        <w:t>NZ Approval</w:t>
      </w:r>
    </w:p>
    <w:p w14:paraId="282FC6DE" w14:textId="58C56310" w:rsidR="00FE2E6D" w:rsidRDefault="00000000">
      <w:pPr>
        <w:pStyle w:val="Title"/>
        <w:numPr>
          <w:ilvl w:val="0"/>
          <w:numId w:val="2"/>
        </w:numPr>
        <w:jc w:val="left"/>
        <w:rPr>
          <w:rFonts w:ascii="Calibri" w:eastAsia="Calibri" w:hAnsi="Calibri" w:cs="Calibri"/>
          <w:b w:val="0"/>
          <w:sz w:val="22"/>
          <w:szCs w:val="22"/>
        </w:rPr>
      </w:pPr>
      <w:r>
        <w:rPr>
          <w:rFonts w:ascii="Calibri" w:eastAsia="Calibri" w:hAnsi="Calibri" w:cs="Calibri"/>
          <w:b w:val="0"/>
          <w:sz w:val="22"/>
          <w:szCs w:val="22"/>
        </w:rPr>
        <w:t>Use of WA</w:t>
      </w:r>
      <w:r w:rsidR="00720675">
        <w:rPr>
          <w:rFonts w:ascii="Calibri" w:eastAsia="Calibri" w:hAnsi="Calibri" w:cs="Calibri"/>
          <w:b w:val="0"/>
          <w:sz w:val="22"/>
          <w:szCs w:val="22"/>
        </w:rPr>
        <w:t>A</w:t>
      </w:r>
      <w:r>
        <w:rPr>
          <w:rFonts w:ascii="Calibri" w:eastAsia="Calibri" w:hAnsi="Calibri" w:cs="Calibri"/>
          <w:b w:val="0"/>
          <w:sz w:val="22"/>
          <w:szCs w:val="22"/>
        </w:rPr>
        <w:t>NZ online entry system including entry set up by WA</w:t>
      </w:r>
      <w:r w:rsidR="00720675">
        <w:rPr>
          <w:rFonts w:ascii="Calibri" w:eastAsia="Calibri" w:hAnsi="Calibri" w:cs="Calibri"/>
          <w:b w:val="0"/>
          <w:sz w:val="22"/>
          <w:szCs w:val="22"/>
        </w:rPr>
        <w:t>A</w:t>
      </w:r>
      <w:r>
        <w:rPr>
          <w:rFonts w:ascii="Calibri" w:eastAsia="Calibri" w:hAnsi="Calibri" w:cs="Calibri"/>
          <w:b w:val="0"/>
          <w:sz w:val="22"/>
          <w:szCs w:val="22"/>
        </w:rPr>
        <w:t xml:space="preserve">NZ </w:t>
      </w:r>
    </w:p>
    <w:p w14:paraId="4BED09CA" w14:textId="77777777" w:rsidR="00FE2E6D" w:rsidRDefault="00FE2E6D">
      <w:pPr>
        <w:pStyle w:val="Title"/>
        <w:jc w:val="left"/>
        <w:rPr>
          <w:rFonts w:ascii="Calibri" w:eastAsia="Calibri" w:hAnsi="Calibri" w:cs="Calibri"/>
          <w:b w:val="0"/>
          <w:sz w:val="22"/>
          <w:szCs w:val="22"/>
        </w:rPr>
      </w:pPr>
    </w:p>
    <w:p w14:paraId="5F9D6DBC" w14:textId="27763933" w:rsidR="00FE2E6D" w:rsidRDefault="00000000">
      <w:pPr>
        <w:pStyle w:val="Title"/>
        <w:jc w:val="left"/>
        <w:rPr>
          <w:rFonts w:ascii="Calibri" w:eastAsia="Calibri" w:hAnsi="Calibri" w:cs="Calibri"/>
          <w:b w:val="0"/>
          <w:sz w:val="22"/>
          <w:szCs w:val="22"/>
        </w:rPr>
      </w:pPr>
      <w:r>
        <w:rPr>
          <w:rFonts w:ascii="Calibri" w:eastAsia="Calibri" w:hAnsi="Calibri" w:cs="Calibri"/>
          <w:sz w:val="22"/>
          <w:szCs w:val="22"/>
        </w:rPr>
        <w:t>All Approved Events</w:t>
      </w:r>
      <w:r>
        <w:rPr>
          <w:rFonts w:ascii="Calibri" w:eastAsia="Calibri" w:hAnsi="Calibri" w:cs="Calibri"/>
          <w:b w:val="0"/>
          <w:sz w:val="22"/>
          <w:szCs w:val="22"/>
        </w:rPr>
        <w:t xml:space="preserve"> will be clearly identifiable in the events calendar on the W</w:t>
      </w:r>
      <w:r w:rsidR="00720675">
        <w:rPr>
          <w:rFonts w:ascii="Calibri" w:eastAsia="Calibri" w:hAnsi="Calibri" w:cs="Calibri"/>
          <w:b w:val="0"/>
          <w:sz w:val="22"/>
          <w:szCs w:val="22"/>
        </w:rPr>
        <w:t>A</w:t>
      </w:r>
      <w:r>
        <w:rPr>
          <w:rFonts w:ascii="Calibri" w:eastAsia="Calibri" w:hAnsi="Calibri" w:cs="Calibri"/>
          <w:b w:val="0"/>
          <w:sz w:val="22"/>
          <w:szCs w:val="22"/>
        </w:rPr>
        <w:t xml:space="preserve">ANZ website </w:t>
      </w:r>
      <w:hyperlink r:id="rId11">
        <w:r>
          <w:rPr>
            <w:rFonts w:ascii="Calibri" w:eastAsia="Calibri" w:hAnsi="Calibri" w:cs="Calibri"/>
            <w:b w:val="0"/>
            <w:color w:val="0000FF"/>
            <w:sz w:val="22"/>
            <w:szCs w:val="22"/>
            <w:u w:val="single"/>
          </w:rPr>
          <w:t>www.wakaama.co.nz</w:t>
        </w:r>
      </w:hyperlink>
    </w:p>
    <w:p w14:paraId="3587BFF5" w14:textId="77777777" w:rsidR="00FE2E6D" w:rsidRDefault="00FE2E6D">
      <w:pPr>
        <w:pStyle w:val="Title"/>
        <w:jc w:val="left"/>
        <w:rPr>
          <w:rFonts w:ascii="Calibri" w:eastAsia="Calibri" w:hAnsi="Calibri" w:cs="Calibri"/>
          <w:sz w:val="22"/>
          <w:szCs w:val="22"/>
        </w:rPr>
      </w:pPr>
    </w:p>
    <w:sectPr w:rsidR="00FE2E6D">
      <w:headerReference w:type="default" r:id="rId12"/>
      <w:footerReference w:type="default" r:id="rId13"/>
      <w:footerReference w:type="first" r:id="rId14"/>
      <w:pgSz w:w="11907" w:h="16840"/>
      <w:pgMar w:top="1440" w:right="1440" w:bottom="1440" w:left="1440" w:header="863" w:footer="7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6BDB6C" w14:textId="77777777" w:rsidR="006F00C1" w:rsidRDefault="006F00C1">
      <w:r>
        <w:separator/>
      </w:r>
    </w:p>
  </w:endnote>
  <w:endnote w:type="continuationSeparator" w:id="0">
    <w:p w14:paraId="4F1359C8" w14:textId="77777777" w:rsidR="006F00C1" w:rsidRDefault="006F0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panose1 w:val="020B0502040504020204"/>
    <w:charset w:val="00"/>
    <w:family w:val="swiss"/>
    <w:pitch w:val="variable"/>
    <w:sig w:usb0="E00082FF" w:usb1="400078FF" w:usb2="00000021" w:usb3="00000000" w:csb0="0000019F" w:csb1="00000000"/>
    <w:embedRegular r:id="rId1" w:fontKey="{374211C1-8A9B-FA45-905D-C10A5A64BDF2}"/>
  </w:font>
  <w:font w:name="Courier New">
    <w:panose1 w:val="02070309020205020404"/>
    <w:charset w:val="00"/>
    <w:family w:val="modern"/>
    <w:pitch w:val="fixed"/>
    <w:sig w:usb0="E0002AFF" w:usb1="C0007843" w:usb2="00000009" w:usb3="00000000" w:csb0="000001FF" w:csb1="00000000"/>
    <w:embedRegular r:id="rId2" w:fontKey="{CD0C7A7C-F5FB-2647-89AD-0E8C8909A522}"/>
  </w:font>
  <w:font w:name="Times New Roman">
    <w:panose1 w:val="02020603050405020304"/>
    <w:charset w:val="00"/>
    <w:family w:val="roman"/>
    <w:pitch w:val="variable"/>
    <w:sig w:usb0="E0002EFF" w:usb1="C000785B" w:usb2="00000009" w:usb3="00000000" w:csb0="000001FF" w:csb1="00000000"/>
    <w:embedRegular r:id="rId3" w:fontKey="{037F13D5-C26F-024A-930C-1694C1063A84}"/>
    <w:embedBold r:id="rId4" w:fontKey="{75B7097F-D380-DE45-8DAC-2E00AD739254}"/>
    <w:embedItalic r:id="rId5" w:fontKey="{D9E805FB-FED0-B442-AB11-6FDFD09A6EE6}"/>
    <w:embedBoldItalic r:id="rId6" w:fontKey="{7D1FEA46-FCC9-AB46-935F-961C65CD2F0A}"/>
  </w:font>
  <w:font w:name="Arial">
    <w:panose1 w:val="020B0604020202020204"/>
    <w:charset w:val="00"/>
    <w:family w:val="swiss"/>
    <w:pitch w:val="variable"/>
    <w:sig w:usb0="E0002AFF" w:usb1="C0007843" w:usb2="00000009" w:usb3="00000000" w:csb0="000001FF" w:csb1="00000000"/>
    <w:embedRegular r:id="rId7" w:fontKey="{551B5AAF-EE9A-8748-8784-06B433E58CE3}"/>
    <w:embedBold r:id="rId8" w:fontKey="{0FA7DC13-BB96-3541-90C7-94D7529ED722}"/>
    <w:embedItalic r:id="rId9" w:fontKey="{2569B6FA-DB90-5345-940A-B000E6C8D369}"/>
    <w:embedBoldItalic r:id="rId10" w:fontKey="{49B7517E-3667-904E-AE6E-AA7F6FD8C8C8}"/>
  </w:font>
  <w:font w:name="Calibri">
    <w:panose1 w:val="020F0502020204030204"/>
    <w:charset w:val="00"/>
    <w:family w:val="swiss"/>
    <w:pitch w:val="variable"/>
    <w:sig w:usb0="E0002AFF" w:usb1="C000247B" w:usb2="00000009" w:usb3="00000000" w:csb0="000001FF" w:csb1="00000000"/>
    <w:embedRegular r:id="rId11" w:fontKey="{D750189F-EAC6-674A-818E-486643C2CED6}"/>
    <w:embedBold r:id="rId12" w:fontKey="{EAFB5B2C-C64D-4A41-819D-3BD26C47DF50}"/>
    <w:embedItalic r:id="rId13" w:fontKey="{09BA18CB-B612-0A4B-9884-BD2F49FC7177}"/>
    <w:embedBoldItalic r:id="rId14" w:fontKey="{4ED6DF04-EAA2-714C-B75D-5297B6115292}"/>
  </w:font>
  <w:font w:name="Tahoma">
    <w:panose1 w:val="020B0604030504040204"/>
    <w:charset w:val="00"/>
    <w:family w:val="roman"/>
    <w:notTrueType/>
    <w:pitch w:val="default"/>
    <w:embedRegular r:id="rId15" w:fontKey="{488EDCEA-22F2-F645-AD7C-BCBE375DB102}"/>
  </w:font>
  <w:font w:name="Century Gothic">
    <w:panose1 w:val="020B0502020202020204"/>
    <w:charset w:val="00"/>
    <w:family w:val="roman"/>
    <w:notTrueType/>
    <w:pitch w:val="default"/>
    <w:embedRegular r:id="rId16" w:fontKey="{A7F02541-3FE3-5347-B794-02E5D4CECB6A}"/>
  </w:font>
  <w:font w:name="Bookman Old Style">
    <w:panose1 w:val="02050604050505020204"/>
    <w:charset w:val="00"/>
    <w:family w:val="roman"/>
    <w:notTrueType/>
    <w:pitch w:val="default"/>
    <w:embedRegular r:id="rId17" w:fontKey="{E085A89A-CF0C-B041-84B5-1D9BFE56D927}"/>
  </w:font>
  <w:font w:name="Verdana">
    <w:panose1 w:val="020B0604030504040204"/>
    <w:charset w:val="00"/>
    <w:family w:val="swiss"/>
    <w:pitch w:val="variable"/>
    <w:sig w:usb0="A00006FF" w:usb1="4000205B" w:usb2="00000010" w:usb3="00000000" w:csb0="0000019F" w:csb1="00000000"/>
    <w:embedRegular r:id="rId18" w:fontKey="{47185C44-418F-664B-BACF-8DCB8D168854}"/>
  </w:font>
  <w:font w:name="Cambria">
    <w:panose1 w:val="02040503050406030204"/>
    <w:charset w:val="00"/>
    <w:family w:val="roman"/>
    <w:pitch w:val="variable"/>
    <w:sig w:usb0="E00006FF" w:usb1="420024FF" w:usb2="02000000" w:usb3="00000000" w:csb0="0000019F" w:csb1="00000000"/>
    <w:embedRegular r:id="rId19" w:fontKey="{7CFA0ED4-D372-004C-BD2C-4C52B0B629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5B330" w14:textId="395B4BD8" w:rsidR="00FE2E6D"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720675">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6B78344B" w14:textId="260FC3A6" w:rsidR="00FE2E6D" w:rsidRDefault="00000000">
    <w:pPr>
      <w:pBdr>
        <w:top w:val="nil"/>
        <w:left w:val="nil"/>
        <w:bottom w:val="nil"/>
        <w:right w:val="nil"/>
        <w:between w:val="nil"/>
      </w:pBdr>
      <w:tabs>
        <w:tab w:val="center" w:pos="4153"/>
        <w:tab w:val="right" w:pos="8306"/>
        <w:tab w:val="left" w:pos="195"/>
      </w:tabs>
      <w:rPr>
        <w:rFonts w:ascii="Calibri" w:eastAsia="Calibri" w:hAnsi="Calibri" w:cs="Calibri"/>
        <w:color w:val="000000"/>
        <w:sz w:val="22"/>
        <w:szCs w:val="22"/>
      </w:rPr>
    </w:pPr>
    <w:r>
      <w:rPr>
        <w:rFonts w:ascii="Calibri" w:eastAsia="Calibri" w:hAnsi="Calibri" w:cs="Calibri"/>
        <w:color w:val="BFBFBF"/>
        <w:sz w:val="16"/>
        <w:szCs w:val="16"/>
      </w:rPr>
      <w:t xml:space="preserve">Updated: </w:t>
    </w:r>
    <w:r w:rsidR="000636DC">
      <w:rPr>
        <w:rFonts w:ascii="Calibri" w:eastAsia="Calibri" w:hAnsi="Calibri" w:cs="Calibri"/>
        <w:color w:val="BFBFBF"/>
        <w:sz w:val="16"/>
        <w:szCs w:val="16"/>
      </w:rPr>
      <w:t>October 2025</w:t>
    </w:r>
    <w:r>
      <w:rPr>
        <w:rFonts w:ascii="Calibri" w:eastAsia="Calibri" w:hAnsi="Calibri" w:cs="Calibri"/>
        <w:color w:val="000000"/>
        <w:sz w:val="22"/>
        <w:szCs w:val="22"/>
      </w:rPr>
      <w:tab/>
    </w:r>
    <w:r>
      <w:rPr>
        <w:rFonts w:ascii="Calibri" w:eastAsia="Calibri" w:hAnsi="Calibri" w:cs="Calibri"/>
        <w:color w:val="000000"/>
        <w:sz w:val="22"/>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4FBEC" w14:textId="77777777" w:rsidR="00FE2E6D" w:rsidRDefault="00000000">
    <w:pPr>
      <w:pBdr>
        <w:top w:val="nil"/>
        <w:left w:val="nil"/>
        <w:bottom w:val="nil"/>
        <w:right w:val="nil"/>
        <w:between w:val="nil"/>
      </w:pBdr>
      <w:tabs>
        <w:tab w:val="center" w:pos="4153"/>
        <w:tab w:val="right" w:pos="8306"/>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4D63E9" w14:textId="77777777" w:rsidR="006F00C1" w:rsidRDefault="006F00C1">
      <w:r>
        <w:separator/>
      </w:r>
    </w:p>
  </w:footnote>
  <w:footnote w:type="continuationSeparator" w:id="0">
    <w:p w14:paraId="0EABA370" w14:textId="77777777" w:rsidR="006F00C1" w:rsidRDefault="006F0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06216" w14:textId="55979BA7" w:rsidR="00FE2E6D" w:rsidRDefault="000636DC">
    <w:pPr>
      <w:pBdr>
        <w:top w:val="nil"/>
        <w:left w:val="nil"/>
        <w:bottom w:val="nil"/>
        <w:right w:val="nil"/>
        <w:between w:val="nil"/>
      </w:pBdr>
      <w:tabs>
        <w:tab w:val="center" w:pos="4153"/>
        <w:tab w:val="right" w:pos="8306"/>
      </w:tabs>
      <w:ind w:right="-690"/>
      <w:jc w:val="right"/>
      <w:rPr>
        <w:rFonts w:ascii="Calibri" w:eastAsia="Calibri" w:hAnsi="Calibri" w:cs="Calibri"/>
        <w:color w:val="808080"/>
        <w:sz w:val="16"/>
        <w:szCs w:val="16"/>
      </w:rPr>
    </w:pPr>
    <w:r>
      <w:rPr>
        <w:noProof/>
      </w:rPr>
      <w:drawing>
        <wp:anchor distT="114300" distB="114300" distL="114300" distR="114300" simplePos="0" relativeHeight="251658240" behindDoc="0" locked="0" layoutInCell="1" hidden="0" allowOverlap="1" wp14:anchorId="59C41D97" wp14:editId="618EC65A">
          <wp:simplePos x="0" y="0"/>
          <wp:positionH relativeFrom="column">
            <wp:posOffset>-195580</wp:posOffset>
          </wp:positionH>
          <wp:positionV relativeFrom="paragraph">
            <wp:posOffset>-313491</wp:posOffset>
          </wp:positionV>
          <wp:extent cx="2084000" cy="73342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84000" cy="733425"/>
                  </a:xfrm>
                  <a:prstGeom prst="rect">
                    <a:avLst/>
                  </a:prstGeom>
                  <a:ln/>
                </pic:spPr>
              </pic:pic>
            </a:graphicData>
          </a:graphic>
        </wp:anchor>
      </w:drawing>
    </w:r>
    <w:r w:rsidR="00000000">
      <w:rPr>
        <w:rFonts w:ascii="Calibri" w:eastAsia="Calibri" w:hAnsi="Calibri" w:cs="Calibri"/>
        <w:color w:val="808080"/>
        <w:sz w:val="16"/>
        <w:szCs w:val="16"/>
      </w:rPr>
      <w:t xml:space="preserve">Waka Ama </w:t>
    </w:r>
    <w:r w:rsidR="00720675">
      <w:rPr>
        <w:rFonts w:ascii="Calibri" w:eastAsia="Calibri" w:hAnsi="Calibri" w:cs="Calibri"/>
        <w:color w:val="808080"/>
        <w:sz w:val="16"/>
        <w:szCs w:val="16"/>
      </w:rPr>
      <w:t xml:space="preserve">Aotearoa </w:t>
    </w:r>
    <w:r w:rsidR="00000000">
      <w:rPr>
        <w:rFonts w:ascii="Calibri" w:eastAsia="Calibri" w:hAnsi="Calibri" w:cs="Calibri"/>
        <w:color w:val="808080"/>
        <w:sz w:val="16"/>
        <w:szCs w:val="16"/>
      </w:rPr>
      <w:t>NZ Event Approval Agreement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9200E8"/>
    <w:multiLevelType w:val="multilevel"/>
    <w:tmpl w:val="F192F640"/>
    <w:lvl w:ilvl="0">
      <w:start w:val="1"/>
      <w:numFmt w:val="decimal"/>
      <w:pStyle w:val="Bill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59368D"/>
    <w:multiLevelType w:val="multilevel"/>
    <w:tmpl w:val="E41E0C60"/>
    <w:lvl w:ilvl="0">
      <w:start w:val="1"/>
      <w:numFmt w:val="decimal"/>
      <w:pStyle w:val="ListBullet"/>
      <w:lvlText w:val="%1."/>
      <w:lvlJc w:val="left"/>
      <w:pPr>
        <w:ind w:left="567" w:hanging="567"/>
      </w:pPr>
    </w:lvl>
    <w:lvl w:ilvl="1">
      <w:start w:val="1"/>
      <w:numFmt w:val="decimal"/>
      <w:lvlText w:val="%1.%2"/>
      <w:lvlJc w:val="left"/>
      <w:pPr>
        <w:ind w:left="567" w:hanging="567"/>
      </w:pPr>
    </w:lvl>
    <w:lvl w:ilvl="2">
      <w:start w:val="1"/>
      <w:numFmt w:val="lowerLetter"/>
      <w:lvlText w:val="(%3)"/>
      <w:lvlJc w:val="left"/>
      <w:pPr>
        <w:ind w:left="1134" w:hanging="567"/>
      </w:pPr>
    </w:lvl>
    <w:lvl w:ilvl="3">
      <w:start w:val="1"/>
      <w:numFmt w:val="lowerRoman"/>
      <w:lvlText w:val="(%4)"/>
      <w:lvlJc w:val="left"/>
      <w:pPr>
        <w:ind w:left="1701" w:hanging="567"/>
      </w:pPr>
    </w:lvl>
    <w:lvl w:ilvl="4">
      <w:start w:val="1"/>
      <w:numFmt w:val="decimal"/>
      <w:lvlText w:val="(%5)"/>
      <w:lvlJc w:val="left"/>
      <w:pPr>
        <w:ind w:left="2268" w:hanging="565"/>
      </w:pPr>
    </w:lvl>
    <w:lvl w:ilvl="5">
      <w:start w:val="1"/>
      <w:numFmt w:val="upperLetter"/>
      <w:lvlText w:val="%6."/>
      <w:lvlJc w:val="left"/>
      <w:pPr>
        <w:ind w:left="2835" w:hanging="567"/>
      </w:pPr>
    </w:lvl>
    <w:lvl w:ilvl="6">
      <w:start w:val="1"/>
      <w:numFmt w:val="bullet"/>
      <w:lvlText w:val="−"/>
      <w:lvlJc w:val="left"/>
      <w:pPr>
        <w:ind w:left="3402" w:hanging="567"/>
      </w:pPr>
      <w:rPr>
        <w:rFonts w:ascii="Noto Sans" w:eastAsia="Noto Sans" w:hAnsi="Noto Sans" w:cs="Noto Sans"/>
      </w:rPr>
    </w:lvl>
    <w:lvl w:ilvl="7">
      <w:start w:val="1"/>
      <w:numFmt w:val="bullet"/>
      <w:lvlText w:val="●"/>
      <w:lvlJc w:val="left"/>
      <w:pPr>
        <w:ind w:left="3969" w:hanging="567"/>
      </w:pPr>
      <w:rPr>
        <w:rFonts w:ascii="Noto Sans" w:eastAsia="Noto Sans" w:hAnsi="Noto Sans" w:cs="Noto Sans"/>
        <w:sz w:val="20"/>
        <w:szCs w:val="20"/>
      </w:rPr>
    </w:lvl>
    <w:lvl w:ilvl="8">
      <w:start w:val="1"/>
      <w:numFmt w:val="lowerLetter"/>
      <w:lvlText w:val="(%9)"/>
      <w:lvlJc w:val="left"/>
      <w:pPr>
        <w:ind w:left="4536" w:hanging="566"/>
      </w:pPr>
    </w:lvl>
  </w:abstractNum>
  <w:abstractNum w:abstractNumId="2" w15:restartNumberingAfterBreak="0">
    <w:nsid w:val="4C3E1A64"/>
    <w:multiLevelType w:val="multilevel"/>
    <w:tmpl w:val="2500F04C"/>
    <w:lvl w:ilvl="0">
      <w:start w:val="1"/>
      <w:numFmt w:val="bullet"/>
      <w:pStyle w:val="Heading1"/>
      <w:lvlText w:val="●"/>
      <w:lvlJc w:val="left"/>
      <w:pPr>
        <w:ind w:left="720" w:hanging="360"/>
      </w:pPr>
      <w:rPr>
        <w:rFonts w:ascii="Noto Sans" w:eastAsia="Noto Sans" w:hAnsi="Noto Sans" w:cs="Noto San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w:eastAsia="Noto Sans" w:hAnsi="Noto Sans" w:cs="Noto Sans"/>
      </w:rPr>
    </w:lvl>
    <w:lvl w:ilvl="3">
      <w:start w:val="1"/>
      <w:numFmt w:val="bullet"/>
      <w:pStyle w:val="Heading4"/>
      <w:lvlText w:val="●"/>
      <w:lvlJc w:val="left"/>
      <w:pPr>
        <w:ind w:left="2880" w:hanging="360"/>
      </w:pPr>
      <w:rPr>
        <w:rFonts w:ascii="Noto Sans" w:eastAsia="Noto Sans" w:hAnsi="Noto Sans" w:cs="Noto San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w:eastAsia="Noto Sans" w:hAnsi="Noto Sans" w:cs="Noto Sans"/>
      </w:rPr>
    </w:lvl>
    <w:lvl w:ilvl="6">
      <w:start w:val="1"/>
      <w:numFmt w:val="bullet"/>
      <w:pStyle w:val="Heading7"/>
      <w:lvlText w:val="●"/>
      <w:lvlJc w:val="left"/>
      <w:pPr>
        <w:ind w:left="5040" w:hanging="360"/>
      </w:pPr>
      <w:rPr>
        <w:rFonts w:ascii="Noto Sans" w:eastAsia="Noto Sans" w:hAnsi="Noto Sans" w:cs="Noto San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w:eastAsia="Noto Sans" w:hAnsi="Noto Sans" w:cs="Noto Sans"/>
      </w:rPr>
    </w:lvl>
  </w:abstractNum>
  <w:abstractNum w:abstractNumId="3" w15:restartNumberingAfterBreak="0">
    <w:nsid w:val="4EC22CD2"/>
    <w:multiLevelType w:val="multilevel"/>
    <w:tmpl w:val="60923AF6"/>
    <w:lvl w:ilvl="0">
      <w:start w:val="1"/>
      <w:numFmt w:val="decimal"/>
      <w:pStyle w:val="Legal1"/>
      <w:lvlText w:val="%1."/>
      <w:lvlJc w:val="left"/>
      <w:pPr>
        <w:ind w:left="567" w:hanging="567"/>
      </w:pPr>
      <w:rPr>
        <w:b w:val="0"/>
      </w:rPr>
    </w:lvl>
    <w:lvl w:ilvl="1">
      <w:start w:val="1"/>
      <w:numFmt w:val="decimal"/>
      <w:pStyle w:val="Legal2"/>
      <w:lvlText w:val="%1.%2"/>
      <w:lvlJc w:val="left"/>
      <w:pPr>
        <w:ind w:left="567" w:hanging="567"/>
      </w:pPr>
      <w:rPr>
        <w:b w:val="0"/>
      </w:rPr>
    </w:lvl>
    <w:lvl w:ilvl="2">
      <w:start w:val="1"/>
      <w:numFmt w:val="lowerLetter"/>
      <w:pStyle w:val="Legal3"/>
      <w:lvlText w:val="(%3)"/>
      <w:lvlJc w:val="left"/>
      <w:pPr>
        <w:ind w:left="1134" w:hanging="567"/>
      </w:pPr>
    </w:lvl>
    <w:lvl w:ilvl="3">
      <w:start w:val="1"/>
      <w:numFmt w:val="lowerRoman"/>
      <w:pStyle w:val="Legal4"/>
      <w:lvlText w:val="(%4)"/>
      <w:lvlJc w:val="left"/>
      <w:pPr>
        <w:ind w:left="1701" w:hanging="567"/>
      </w:pPr>
    </w:lvl>
    <w:lvl w:ilvl="4">
      <w:start w:val="1"/>
      <w:numFmt w:val="decimal"/>
      <w:pStyle w:val="Legal5"/>
      <w:lvlText w:val="(%5)"/>
      <w:lvlJc w:val="left"/>
      <w:pPr>
        <w:ind w:left="2268" w:hanging="565"/>
      </w:pPr>
    </w:lvl>
    <w:lvl w:ilvl="5">
      <w:start w:val="1"/>
      <w:numFmt w:val="upperLetter"/>
      <w:pStyle w:val="Legal6"/>
      <w:lvlText w:val="%6."/>
      <w:lvlJc w:val="left"/>
      <w:pPr>
        <w:ind w:left="2835" w:hanging="567"/>
      </w:pPr>
    </w:lvl>
    <w:lvl w:ilvl="6">
      <w:start w:val="1"/>
      <w:numFmt w:val="bullet"/>
      <w:pStyle w:val="Legal7"/>
      <w:lvlText w:val="−"/>
      <w:lvlJc w:val="left"/>
      <w:pPr>
        <w:ind w:left="3402" w:hanging="567"/>
      </w:pPr>
      <w:rPr>
        <w:rFonts w:ascii="Noto Sans" w:eastAsia="Noto Sans" w:hAnsi="Noto Sans" w:cs="Noto Sans"/>
      </w:rPr>
    </w:lvl>
    <w:lvl w:ilvl="7">
      <w:start w:val="1"/>
      <w:numFmt w:val="bullet"/>
      <w:pStyle w:val="Legal8"/>
      <w:lvlText w:val="●"/>
      <w:lvlJc w:val="left"/>
      <w:pPr>
        <w:ind w:left="3969" w:hanging="567"/>
      </w:pPr>
      <w:rPr>
        <w:rFonts w:ascii="Noto Sans" w:eastAsia="Noto Sans" w:hAnsi="Noto Sans" w:cs="Noto Sans"/>
        <w:sz w:val="20"/>
        <w:szCs w:val="20"/>
      </w:rPr>
    </w:lvl>
    <w:lvl w:ilvl="8">
      <w:start w:val="1"/>
      <w:numFmt w:val="lowerLetter"/>
      <w:pStyle w:val="Legal9"/>
      <w:lvlText w:val="(%9)"/>
      <w:lvlJc w:val="left"/>
      <w:pPr>
        <w:ind w:left="4536" w:hanging="566"/>
      </w:pPr>
    </w:lvl>
  </w:abstractNum>
  <w:abstractNum w:abstractNumId="4" w15:restartNumberingAfterBreak="0">
    <w:nsid w:val="5B9F3E32"/>
    <w:multiLevelType w:val="multilevel"/>
    <w:tmpl w:val="6CBA7576"/>
    <w:lvl w:ilvl="0">
      <w:start w:val="1"/>
      <w:numFmt w:val="decimal"/>
      <w:pStyle w:val="ListBullet2"/>
      <w:lvlText w:val="%1."/>
      <w:lvlJc w:val="left"/>
      <w:pPr>
        <w:tabs>
          <w:tab w:val="num" w:pos="720"/>
        </w:tabs>
        <w:ind w:left="720" w:hanging="720"/>
      </w:pPr>
    </w:lvl>
    <w:lvl w:ilvl="1">
      <w:start w:val="1"/>
      <w:numFmt w:val="decimal"/>
      <w:pStyle w:val="Contract2"/>
      <w:lvlText w:val="%2."/>
      <w:lvlJc w:val="left"/>
      <w:pPr>
        <w:tabs>
          <w:tab w:val="num" w:pos="1440"/>
        </w:tabs>
        <w:ind w:left="1440" w:hanging="720"/>
      </w:pPr>
    </w:lvl>
    <w:lvl w:ilvl="2">
      <w:start w:val="1"/>
      <w:numFmt w:val="decimal"/>
      <w:pStyle w:val="Contract3"/>
      <w:lvlText w:val="%3."/>
      <w:lvlJc w:val="left"/>
      <w:pPr>
        <w:tabs>
          <w:tab w:val="num" w:pos="2160"/>
        </w:tabs>
        <w:ind w:left="2160" w:hanging="720"/>
      </w:pPr>
    </w:lvl>
    <w:lvl w:ilvl="3">
      <w:start w:val="1"/>
      <w:numFmt w:val="decimal"/>
      <w:pStyle w:val="Contract4"/>
      <w:lvlText w:val="%4."/>
      <w:lvlJc w:val="left"/>
      <w:pPr>
        <w:tabs>
          <w:tab w:val="num" w:pos="2880"/>
        </w:tabs>
        <w:ind w:left="2880" w:hanging="720"/>
      </w:pPr>
    </w:lvl>
    <w:lvl w:ilvl="4">
      <w:start w:val="1"/>
      <w:numFmt w:val="decimal"/>
      <w:pStyle w:val="Contract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17160332">
    <w:abstractNumId w:val="0"/>
  </w:num>
  <w:num w:numId="2" w16cid:durableId="1492524378">
    <w:abstractNumId w:val="2"/>
  </w:num>
  <w:num w:numId="3" w16cid:durableId="1253783050">
    <w:abstractNumId w:val="3"/>
  </w:num>
  <w:num w:numId="4" w16cid:durableId="2091151128">
    <w:abstractNumId w:val="1"/>
  </w:num>
  <w:num w:numId="5" w16cid:durableId="1456748932">
    <w:abstractNumId w:val="4"/>
  </w:num>
  <w:num w:numId="6" w16cid:durableId="8981305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E6D"/>
    <w:rsid w:val="000636DC"/>
    <w:rsid w:val="006F00C1"/>
    <w:rsid w:val="00720675"/>
    <w:rsid w:val="00CB4654"/>
    <w:rsid w:val="00FE2E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0CD1271A"/>
  <w15:docId w15:val="{7F29CCF4-A7BA-6441-A3CA-5226FBF89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E9C"/>
    <w:rPr>
      <w:lang w:eastAsia="en-US"/>
    </w:rPr>
  </w:style>
  <w:style w:type="paragraph" w:styleId="Heading1">
    <w:name w:val="heading 1"/>
    <w:basedOn w:val="Paragraph"/>
    <w:next w:val="Heading2"/>
    <w:uiPriority w:val="9"/>
    <w:qFormat/>
    <w:rsid w:val="003675D4"/>
    <w:pPr>
      <w:keepNext/>
      <w:numPr>
        <w:numId w:val="2"/>
      </w:numPr>
      <w:spacing w:before="120" w:after="300"/>
      <w:outlineLvl w:val="0"/>
    </w:pPr>
    <w:rPr>
      <w:b/>
      <w:caps/>
      <w:snapToGrid w:val="0"/>
      <w:kern w:val="28"/>
    </w:rPr>
  </w:style>
  <w:style w:type="paragraph" w:styleId="Heading2">
    <w:name w:val="heading 2"/>
    <w:aliases w:val="H1"/>
    <w:basedOn w:val="Paragraph"/>
    <w:uiPriority w:val="9"/>
    <w:unhideWhenUsed/>
    <w:qFormat/>
    <w:rsid w:val="003675D4"/>
    <w:pPr>
      <w:numPr>
        <w:ilvl w:val="1"/>
        <w:numId w:val="2"/>
      </w:numPr>
      <w:outlineLvl w:val="1"/>
    </w:pPr>
  </w:style>
  <w:style w:type="paragraph" w:styleId="Heading3">
    <w:name w:val="heading 3"/>
    <w:aliases w:val="H2"/>
    <w:basedOn w:val="Paragraph"/>
    <w:uiPriority w:val="9"/>
    <w:unhideWhenUsed/>
    <w:qFormat/>
    <w:rsid w:val="003675D4"/>
    <w:pPr>
      <w:numPr>
        <w:ilvl w:val="2"/>
        <w:numId w:val="2"/>
      </w:numPr>
      <w:outlineLvl w:val="2"/>
    </w:pPr>
  </w:style>
  <w:style w:type="paragraph" w:styleId="Heading4">
    <w:name w:val="heading 4"/>
    <w:aliases w:val="H3"/>
    <w:basedOn w:val="Paragraph"/>
    <w:uiPriority w:val="9"/>
    <w:semiHidden/>
    <w:unhideWhenUsed/>
    <w:qFormat/>
    <w:rsid w:val="003675D4"/>
    <w:pPr>
      <w:numPr>
        <w:ilvl w:val="3"/>
        <w:numId w:val="2"/>
      </w:numPr>
      <w:outlineLvl w:val="3"/>
    </w:pPr>
  </w:style>
  <w:style w:type="paragraph" w:styleId="Heading5">
    <w:name w:val="heading 5"/>
    <w:aliases w:val="H4"/>
    <w:basedOn w:val="Paragraph"/>
    <w:uiPriority w:val="9"/>
    <w:semiHidden/>
    <w:unhideWhenUsed/>
    <w:qFormat/>
    <w:rsid w:val="003675D4"/>
    <w:pPr>
      <w:numPr>
        <w:ilvl w:val="4"/>
        <w:numId w:val="2"/>
      </w:numPr>
      <w:outlineLvl w:val="4"/>
    </w:pPr>
  </w:style>
  <w:style w:type="paragraph" w:styleId="Heading6">
    <w:name w:val="heading 6"/>
    <w:aliases w:val="H5"/>
    <w:basedOn w:val="Paragraph"/>
    <w:uiPriority w:val="9"/>
    <w:semiHidden/>
    <w:unhideWhenUsed/>
    <w:qFormat/>
    <w:rsid w:val="003675D4"/>
    <w:pPr>
      <w:numPr>
        <w:ilvl w:val="5"/>
        <w:numId w:val="2"/>
      </w:numPr>
      <w:outlineLvl w:val="5"/>
    </w:pPr>
  </w:style>
  <w:style w:type="paragraph" w:styleId="Heading7">
    <w:name w:val="heading 7"/>
    <w:aliases w:val="H6"/>
    <w:basedOn w:val="Paragraph"/>
    <w:qFormat/>
    <w:rsid w:val="003675D4"/>
    <w:pPr>
      <w:numPr>
        <w:ilvl w:val="6"/>
        <w:numId w:val="2"/>
      </w:numPr>
      <w:outlineLvl w:val="6"/>
    </w:pPr>
  </w:style>
  <w:style w:type="paragraph" w:styleId="Heading8">
    <w:name w:val="heading 8"/>
    <w:basedOn w:val="Paragraph"/>
    <w:qFormat/>
    <w:rsid w:val="003675D4"/>
    <w:pPr>
      <w:numPr>
        <w:ilvl w:val="7"/>
        <w:numId w:val="2"/>
      </w:numPr>
      <w:outlineLvl w:val="7"/>
    </w:pPr>
  </w:style>
  <w:style w:type="paragraph" w:styleId="Heading9">
    <w:name w:val="heading 9"/>
    <w:basedOn w:val="Paragraph"/>
    <w:qFormat/>
    <w:rsid w:val="003675D4"/>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874CE"/>
    <w:pPr>
      <w:jc w:val="center"/>
    </w:pPr>
    <w:rPr>
      <w:b/>
      <w:bCs/>
      <w:sz w:val="24"/>
      <w:szCs w:val="24"/>
      <w:lang w:val="en-AU"/>
    </w:rPr>
  </w:style>
  <w:style w:type="paragraph" w:customStyle="1" w:styleId="Address">
    <w:name w:val="Address"/>
    <w:rsid w:val="003675D4"/>
    <w:pPr>
      <w:ind w:left="5613"/>
    </w:pPr>
    <w:rPr>
      <w:lang w:eastAsia="en-US"/>
    </w:rPr>
  </w:style>
  <w:style w:type="paragraph" w:styleId="BalloonText">
    <w:name w:val="Balloon Text"/>
    <w:basedOn w:val="Normal"/>
    <w:semiHidden/>
    <w:rsid w:val="003675D4"/>
    <w:rPr>
      <w:rFonts w:ascii="Tahoma" w:hAnsi="Tahoma" w:cs="Tahoma"/>
      <w:sz w:val="16"/>
      <w:szCs w:val="16"/>
    </w:rPr>
  </w:style>
  <w:style w:type="paragraph" w:customStyle="1" w:styleId="Paragraph">
    <w:name w:val="Paragraph"/>
    <w:rsid w:val="0025230C"/>
    <w:pPr>
      <w:spacing w:after="200" w:line="320" w:lineRule="atLeast"/>
    </w:pPr>
    <w:rPr>
      <w:rFonts w:ascii="Calibri" w:hAnsi="Calibri"/>
      <w:sz w:val="22"/>
      <w:lang w:eastAsia="en-US"/>
    </w:rPr>
  </w:style>
  <w:style w:type="paragraph" w:customStyle="1" w:styleId="BFTOC1">
    <w:name w:val="BFTOC1"/>
    <w:basedOn w:val="Paragraph"/>
    <w:next w:val="Paragraph"/>
    <w:rsid w:val="003675D4"/>
    <w:pPr>
      <w:keepNext/>
    </w:pPr>
    <w:rPr>
      <w:b/>
      <w:caps/>
    </w:rPr>
  </w:style>
  <w:style w:type="paragraph" w:customStyle="1" w:styleId="BFTOC2">
    <w:name w:val="BFTOC2"/>
    <w:basedOn w:val="Paragraph"/>
    <w:next w:val="Paragraph"/>
    <w:rsid w:val="003675D4"/>
    <w:pPr>
      <w:keepNext/>
    </w:pPr>
    <w:rPr>
      <w:b/>
    </w:rPr>
  </w:style>
  <w:style w:type="paragraph" w:customStyle="1" w:styleId="BillBullet">
    <w:name w:val="BillBullet"/>
    <w:basedOn w:val="Normal"/>
    <w:rsid w:val="003675D4"/>
    <w:pPr>
      <w:numPr>
        <w:numId w:val="1"/>
      </w:numPr>
      <w:tabs>
        <w:tab w:val="left" w:pos="284"/>
      </w:tabs>
    </w:pPr>
  </w:style>
  <w:style w:type="paragraph" w:styleId="BlockText">
    <w:name w:val="Block Text"/>
    <w:basedOn w:val="Normal"/>
    <w:rsid w:val="003675D4"/>
    <w:pPr>
      <w:spacing w:after="120"/>
      <w:ind w:left="1440" w:right="1440"/>
    </w:pPr>
  </w:style>
  <w:style w:type="paragraph" w:styleId="BodyText">
    <w:name w:val="Body Text"/>
    <w:basedOn w:val="Normal"/>
    <w:rsid w:val="003675D4"/>
    <w:pPr>
      <w:spacing w:after="120"/>
    </w:pPr>
  </w:style>
  <w:style w:type="paragraph" w:styleId="BodyText2">
    <w:name w:val="Body Text 2"/>
    <w:basedOn w:val="Normal"/>
    <w:rsid w:val="003675D4"/>
    <w:pPr>
      <w:spacing w:after="120" w:line="480" w:lineRule="auto"/>
    </w:pPr>
  </w:style>
  <w:style w:type="paragraph" w:styleId="BodyText3">
    <w:name w:val="Body Text 3"/>
    <w:basedOn w:val="Normal"/>
    <w:rsid w:val="003675D4"/>
    <w:pPr>
      <w:spacing w:after="120"/>
    </w:pPr>
    <w:rPr>
      <w:sz w:val="16"/>
      <w:szCs w:val="16"/>
    </w:rPr>
  </w:style>
  <w:style w:type="paragraph" w:styleId="BodyTextFirstIndent">
    <w:name w:val="Body Text First Indent"/>
    <w:basedOn w:val="BodyText"/>
    <w:rsid w:val="003675D4"/>
    <w:pPr>
      <w:ind w:firstLine="210"/>
    </w:pPr>
  </w:style>
  <w:style w:type="paragraph" w:styleId="BodyTextIndent">
    <w:name w:val="Body Text Indent"/>
    <w:basedOn w:val="Normal"/>
    <w:rsid w:val="003675D4"/>
    <w:pPr>
      <w:spacing w:after="120"/>
      <w:ind w:left="283"/>
    </w:pPr>
  </w:style>
  <w:style w:type="paragraph" w:styleId="BodyTextFirstIndent2">
    <w:name w:val="Body Text First Indent 2"/>
    <w:basedOn w:val="BodyTextIndent"/>
    <w:rsid w:val="003675D4"/>
    <w:pPr>
      <w:ind w:firstLine="210"/>
    </w:pPr>
  </w:style>
  <w:style w:type="paragraph" w:styleId="BodyTextIndent2">
    <w:name w:val="Body Text Indent 2"/>
    <w:basedOn w:val="Normal"/>
    <w:rsid w:val="003675D4"/>
    <w:pPr>
      <w:spacing w:after="120" w:line="480" w:lineRule="auto"/>
      <w:ind w:left="283"/>
    </w:pPr>
  </w:style>
  <w:style w:type="paragraph" w:styleId="BodyTextIndent3">
    <w:name w:val="Body Text Indent 3"/>
    <w:basedOn w:val="Normal"/>
    <w:rsid w:val="003675D4"/>
    <w:pPr>
      <w:spacing w:after="120"/>
      <w:ind w:left="283"/>
    </w:pPr>
    <w:rPr>
      <w:sz w:val="16"/>
      <w:szCs w:val="16"/>
    </w:rPr>
  </w:style>
  <w:style w:type="paragraph" w:styleId="Caption">
    <w:name w:val="caption"/>
    <w:basedOn w:val="Normal"/>
    <w:next w:val="Normal"/>
    <w:qFormat/>
    <w:rsid w:val="003675D4"/>
    <w:pPr>
      <w:spacing w:before="120" w:after="120"/>
    </w:pPr>
    <w:rPr>
      <w:b/>
      <w:bCs/>
    </w:rPr>
  </w:style>
  <w:style w:type="paragraph" w:styleId="Closing">
    <w:name w:val="Closing"/>
    <w:basedOn w:val="Normal"/>
    <w:rsid w:val="003675D4"/>
    <w:pPr>
      <w:ind w:left="4252"/>
    </w:pPr>
  </w:style>
  <w:style w:type="character" w:styleId="CommentReference">
    <w:name w:val="annotation reference"/>
    <w:semiHidden/>
    <w:rsid w:val="003675D4"/>
    <w:rPr>
      <w:sz w:val="16"/>
      <w:szCs w:val="16"/>
    </w:rPr>
  </w:style>
  <w:style w:type="paragraph" w:styleId="CommentText">
    <w:name w:val="annotation text"/>
    <w:basedOn w:val="Normal"/>
    <w:semiHidden/>
    <w:rsid w:val="003675D4"/>
  </w:style>
  <w:style w:type="paragraph" w:styleId="CommentSubject">
    <w:name w:val="annotation subject"/>
    <w:basedOn w:val="CommentText"/>
    <w:next w:val="CommentText"/>
    <w:semiHidden/>
    <w:rsid w:val="003675D4"/>
    <w:rPr>
      <w:b/>
      <w:bCs/>
    </w:rPr>
  </w:style>
  <w:style w:type="character" w:customStyle="1" w:styleId="ConvBold">
    <w:name w:val="ConvBold"/>
    <w:rsid w:val="003675D4"/>
    <w:rPr>
      <w:b/>
      <w:lang w:val="en-NZ"/>
    </w:rPr>
  </w:style>
  <w:style w:type="character" w:customStyle="1" w:styleId="ConvBoldItalic">
    <w:name w:val="ConvBoldItalic"/>
    <w:rsid w:val="003675D4"/>
    <w:rPr>
      <w:b/>
      <w:i/>
      <w:lang w:val="en-NZ"/>
    </w:rPr>
  </w:style>
  <w:style w:type="character" w:customStyle="1" w:styleId="ConvItalic">
    <w:name w:val="ConvItalic"/>
    <w:rsid w:val="003675D4"/>
    <w:rPr>
      <w:i/>
      <w:lang w:val="en-NZ"/>
    </w:rPr>
  </w:style>
  <w:style w:type="paragraph" w:styleId="Date">
    <w:name w:val="Date"/>
    <w:basedOn w:val="Normal"/>
    <w:next w:val="Normal"/>
    <w:rsid w:val="003675D4"/>
  </w:style>
  <w:style w:type="character" w:customStyle="1" w:styleId="DocNumber">
    <w:name w:val="DocNumber"/>
    <w:rsid w:val="003675D4"/>
    <w:rPr>
      <w:rFonts w:ascii="Arial" w:hAnsi="Arial"/>
      <w:dstrike w:val="0"/>
      <w:color w:val="auto"/>
      <w:sz w:val="12"/>
      <w:u w:val="none"/>
      <w:vertAlign w:val="baseline"/>
      <w:lang w:val="en-NZ"/>
    </w:rPr>
  </w:style>
  <w:style w:type="paragraph" w:styleId="DocumentMap">
    <w:name w:val="Document Map"/>
    <w:basedOn w:val="Normal"/>
    <w:semiHidden/>
    <w:rsid w:val="003675D4"/>
    <w:pPr>
      <w:shd w:val="clear" w:color="auto" w:fill="000080"/>
    </w:pPr>
    <w:rPr>
      <w:rFonts w:ascii="Tahoma" w:hAnsi="Tahoma" w:cs="Tahoma"/>
    </w:rPr>
  </w:style>
  <w:style w:type="paragraph" w:styleId="EmailSignature">
    <w:name w:val="E-mail Signature"/>
    <w:basedOn w:val="Normal"/>
    <w:rsid w:val="003675D4"/>
  </w:style>
  <w:style w:type="character" w:styleId="Emphasis">
    <w:name w:val="Emphasis"/>
    <w:qFormat/>
    <w:rsid w:val="003675D4"/>
    <w:rPr>
      <w:i/>
      <w:iCs/>
    </w:rPr>
  </w:style>
  <w:style w:type="character" w:styleId="EndnoteReference">
    <w:name w:val="endnote reference"/>
    <w:semiHidden/>
    <w:rsid w:val="003675D4"/>
    <w:rPr>
      <w:vertAlign w:val="superscript"/>
    </w:rPr>
  </w:style>
  <w:style w:type="paragraph" w:styleId="EndnoteText">
    <w:name w:val="endnote text"/>
    <w:basedOn w:val="Normal"/>
    <w:semiHidden/>
    <w:rsid w:val="003675D4"/>
    <w:rPr>
      <w:sz w:val="16"/>
    </w:rPr>
  </w:style>
  <w:style w:type="paragraph" w:styleId="EnvelopeAddress">
    <w:name w:val="envelope address"/>
    <w:basedOn w:val="Normal"/>
    <w:rsid w:val="003675D4"/>
    <w:pPr>
      <w:framePr w:w="7920" w:h="1980" w:hRule="exact" w:hSpace="180" w:wrap="auto" w:hAnchor="page" w:xAlign="center" w:yAlign="bottom"/>
      <w:ind w:left="2880"/>
    </w:pPr>
  </w:style>
  <w:style w:type="paragraph" w:styleId="EnvelopeReturn">
    <w:name w:val="envelope return"/>
    <w:basedOn w:val="Normal"/>
    <w:rsid w:val="003675D4"/>
  </w:style>
  <w:style w:type="character" w:styleId="FollowedHyperlink">
    <w:name w:val="FollowedHyperlink"/>
    <w:rsid w:val="003675D4"/>
    <w:rPr>
      <w:color w:val="800080"/>
      <w:u w:val="single"/>
    </w:rPr>
  </w:style>
  <w:style w:type="paragraph" w:styleId="Footer">
    <w:name w:val="footer"/>
    <w:basedOn w:val="Normal"/>
    <w:link w:val="FooterChar"/>
    <w:uiPriority w:val="99"/>
    <w:rsid w:val="003675D4"/>
    <w:pPr>
      <w:tabs>
        <w:tab w:val="center" w:pos="4153"/>
        <w:tab w:val="right" w:pos="8306"/>
      </w:tabs>
    </w:pPr>
  </w:style>
  <w:style w:type="character" w:styleId="FootnoteReference">
    <w:name w:val="footnote reference"/>
    <w:semiHidden/>
    <w:rsid w:val="003675D4"/>
    <w:rPr>
      <w:vertAlign w:val="superscript"/>
    </w:rPr>
  </w:style>
  <w:style w:type="paragraph" w:styleId="FootnoteText">
    <w:name w:val="footnote text"/>
    <w:basedOn w:val="Normal"/>
    <w:semiHidden/>
    <w:rsid w:val="003675D4"/>
    <w:rPr>
      <w:sz w:val="16"/>
    </w:rPr>
  </w:style>
  <w:style w:type="paragraph" w:styleId="Header">
    <w:name w:val="header"/>
    <w:basedOn w:val="Normal"/>
    <w:rsid w:val="003675D4"/>
    <w:pPr>
      <w:tabs>
        <w:tab w:val="center" w:pos="4153"/>
        <w:tab w:val="right" w:pos="8306"/>
      </w:tabs>
    </w:pPr>
  </w:style>
  <w:style w:type="character" w:styleId="HTMLAcronym">
    <w:name w:val="HTML Acronym"/>
    <w:basedOn w:val="DefaultParagraphFont"/>
    <w:rsid w:val="003675D4"/>
  </w:style>
  <w:style w:type="paragraph" w:styleId="HTMLAddress">
    <w:name w:val="HTML Address"/>
    <w:basedOn w:val="Normal"/>
    <w:rsid w:val="003675D4"/>
    <w:rPr>
      <w:i/>
      <w:iCs/>
    </w:rPr>
  </w:style>
  <w:style w:type="character" w:styleId="HTMLCite">
    <w:name w:val="HTML Cite"/>
    <w:rsid w:val="003675D4"/>
    <w:rPr>
      <w:i/>
      <w:iCs/>
    </w:rPr>
  </w:style>
  <w:style w:type="character" w:styleId="HTMLCode">
    <w:name w:val="HTML Code"/>
    <w:rsid w:val="003675D4"/>
    <w:rPr>
      <w:rFonts w:ascii="Courier New" w:hAnsi="Courier New" w:cs="Courier New"/>
      <w:sz w:val="20"/>
      <w:szCs w:val="20"/>
    </w:rPr>
  </w:style>
  <w:style w:type="character" w:styleId="HTMLDefinition">
    <w:name w:val="HTML Definition"/>
    <w:rsid w:val="003675D4"/>
    <w:rPr>
      <w:i/>
      <w:iCs/>
    </w:rPr>
  </w:style>
  <w:style w:type="character" w:styleId="HTMLKeyboard">
    <w:name w:val="HTML Keyboard"/>
    <w:rsid w:val="003675D4"/>
    <w:rPr>
      <w:rFonts w:ascii="Courier New" w:hAnsi="Courier New" w:cs="Courier New"/>
      <w:sz w:val="20"/>
      <w:szCs w:val="20"/>
    </w:rPr>
  </w:style>
  <w:style w:type="paragraph" w:styleId="HTMLPreformatted">
    <w:name w:val="HTML Preformatted"/>
    <w:basedOn w:val="Normal"/>
    <w:rsid w:val="003675D4"/>
    <w:rPr>
      <w:rFonts w:ascii="Courier New" w:hAnsi="Courier New" w:cs="Courier New"/>
    </w:rPr>
  </w:style>
  <w:style w:type="character" w:styleId="HTMLSample">
    <w:name w:val="HTML Sample"/>
    <w:rsid w:val="003675D4"/>
    <w:rPr>
      <w:rFonts w:ascii="Courier New" w:hAnsi="Courier New" w:cs="Courier New"/>
    </w:rPr>
  </w:style>
  <w:style w:type="character" w:styleId="HTMLTypewriter">
    <w:name w:val="HTML Typewriter"/>
    <w:rsid w:val="003675D4"/>
    <w:rPr>
      <w:rFonts w:ascii="Courier New" w:hAnsi="Courier New" w:cs="Courier New"/>
      <w:sz w:val="20"/>
      <w:szCs w:val="20"/>
    </w:rPr>
  </w:style>
  <w:style w:type="character" w:styleId="HTMLVariable">
    <w:name w:val="HTML Variable"/>
    <w:rsid w:val="003675D4"/>
    <w:rPr>
      <w:i/>
      <w:iCs/>
    </w:rPr>
  </w:style>
  <w:style w:type="character" w:styleId="Hyperlink">
    <w:name w:val="Hyperlink"/>
    <w:rsid w:val="003675D4"/>
    <w:rPr>
      <w:color w:val="0000FF"/>
      <w:u w:val="single"/>
    </w:rPr>
  </w:style>
  <w:style w:type="paragraph" w:styleId="Index1">
    <w:name w:val="index 1"/>
    <w:basedOn w:val="Normal"/>
    <w:next w:val="Normal"/>
    <w:autoRedefine/>
    <w:semiHidden/>
    <w:rsid w:val="003675D4"/>
    <w:pPr>
      <w:ind w:left="200" w:hanging="200"/>
    </w:pPr>
  </w:style>
  <w:style w:type="paragraph" w:styleId="Index2">
    <w:name w:val="index 2"/>
    <w:basedOn w:val="Normal"/>
    <w:next w:val="Normal"/>
    <w:autoRedefine/>
    <w:semiHidden/>
    <w:rsid w:val="003675D4"/>
    <w:pPr>
      <w:ind w:left="400" w:hanging="200"/>
    </w:pPr>
  </w:style>
  <w:style w:type="paragraph" w:styleId="Index3">
    <w:name w:val="index 3"/>
    <w:basedOn w:val="Normal"/>
    <w:next w:val="Normal"/>
    <w:autoRedefine/>
    <w:semiHidden/>
    <w:rsid w:val="003675D4"/>
    <w:pPr>
      <w:ind w:left="600" w:hanging="200"/>
    </w:pPr>
  </w:style>
  <w:style w:type="paragraph" w:styleId="Index4">
    <w:name w:val="index 4"/>
    <w:basedOn w:val="Normal"/>
    <w:next w:val="Normal"/>
    <w:autoRedefine/>
    <w:semiHidden/>
    <w:rsid w:val="003675D4"/>
    <w:pPr>
      <w:ind w:left="800" w:hanging="200"/>
    </w:pPr>
  </w:style>
  <w:style w:type="paragraph" w:styleId="Index5">
    <w:name w:val="index 5"/>
    <w:basedOn w:val="Normal"/>
    <w:next w:val="Normal"/>
    <w:autoRedefine/>
    <w:semiHidden/>
    <w:rsid w:val="003675D4"/>
    <w:pPr>
      <w:ind w:left="1000" w:hanging="200"/>
    </w:pPr>
  </w:style>
  <w:style w:type="paragraph" w:styleId="Index6">
    <w:name w:val="index 6"/>
    <w:basedOn w:val="Normal"/>
    <w:next w:val="Normal"/>
    <w:autoRedefine/>
    <w:semiHidden/>
    <w:rsid w:val="003675D4"/>
    <w:pPr>
      <w:ind w:left="1200" w:hanging="200"/>
    </w:pPr>
  </w:style>
  <w:style w:type="paragraph" w:styleId="Index7">
    <w:name w:val="index 7"/>
    <w:basedOn w:val="Normal"/>
    <w:next w:val="Normal"/>
    <w:autoRedefine/>
    <w:semiHidden/>
    <w:rsid w:val="003675D4"/>
    <w:pPr>
      <w:ind w:left="1400" w:hanging="200"/>
    </w:pPr>
  </w:style>
  <w:style w:type="paragraph" w:styleId="Index8">
    <w:name w:val="index 8"/>
    <w:basedOn w:val="Normal"/>
    <w:next w:val="Normal"/>
    <w:autoRedefine/>
    <w:semiHidden/>
    <w:rsid w:val="003675D4"/>
    <w:pPr>
      <w:ind w:left="1600" w:hanging="200"/>
    </w:pPr>
  </w:style>
  <w:style w:type="paragraph" w:styleId="Index9">
    <w:name w:val="index 9"/>
    <w:basedOn w:val="Normal"/>
    <w:next w:val="Normal"/>
    <w:autoRedefine/>
    <w:semiHidden/>
    <w:rsid w:val="003675D4"/>
    <w:pPr>
      <w:ind w:left="1800" w:hanging="200"/>
    </w:pPr>
  </w:style>
  <w:style w:type="paragraph" w:styleId="IndexHeading">
    <w:name w:val="index heading"/>
    <w:basedOn w:val="Normal"/>
    <w:next w:val="Index1"/>
    <w:semiHidden/>
    <w:rsid w:val="003675D4"/>
    <w:rPr>
      <w:b/>
      <w:bCs/>
    </w:rPr>
  </w:style>
  <w:style w:type="paragraph" w:customStyle="1" w:styleId="Legal1">
    <w:name w:val="Legal 1"/>
    <w:basedOn w:val="Paragraph"/>
    <w:rsid w:val="003675D4"/>
    <w:pPr>
      <w:numPr>
        <w:numId w:val="3"/>
      </w:numPr>
    </w:pPr>
  </w:style>
  <w:style w:type="paragraph" w:customStyle="1" w:styleId="Legal2">
    <w:name w:val="Legal 2"/>
    <w:basedOn w:val="Paragraph"/>
    <w:rsid w:val="003675D4"/>
    <w:pPr>
      <w:numPr>
        <w:ilvl w:val="1"/>
        <w:numId w:val="3"/>
      </w:numPr>
    </w:pPr>
  </w:style>
  <w:style w:type="paragraph" w:customStyle="1" w:styleId="Legal3">
    <w:name w:val="Legal 3"/>
    <w:basedOn w:val="Paragraph"/>
    <w:rsid w:val="003675D4"/>
    <w:pPr>
      <w:numPr>
        <w:ilvl w:val="2"/>
        <w:numId w:val="3"/>
      </w:numPr>
    </w:pPr>
  </w:style>
  <w:style w:type="paragraph" w:customStyle="1" w:styleId="Legal4">
    <w:name w:val="Legal 4"/>
    <w:basedOn w:val="Paragraph"/>
    <w:rsid w:val="003675D4"/>
    <w:pPr>
      <w:numPr>
        <w:ilvl w:val="3"/>
        <w:numId w:val="3"/>
      </w:numPr>
    </w:pPr>
  </w:style>
  <w:style w:type="paragraph" w:customStyle="1" w:styleId="Legal5">
    <w:name w:val="Legal 5"/>
    <w:basedOn w:val="Paragraph"/>
    <w:rsid w:val="003675D4"/>
    <w:pPr>
      <w:numPr>
        <w:ilvl w:val="4"/>
        <w:numId w:val="3"/>
      </w:numPr>
    </w:pPr>
  </w:style>
  <w:style w:type="paragraph" w:customStyle="1" w:styleId="Legal6">
    <w:name w:val="Legal 6"/>
    <w:basedOn w:val="Paragraph"/>
    <w:rsid w:val="003675D4"/>
    <w:pPr>
      <w:numPr>
        <w:ilvl w:val="5"/>
        <w:numId w:val="3"/>
      </w:numPr>
      <w:tabs>
        <w:tab w:val="left" w:pos="3260"/>
      </w:tabs>
    </w:pPr>
  </w:style>
  <w:style w:type="paragraph" w:customStyle="1" w:styleId="Legal7">
    <w:name w:val="Legal 7"/>
    <w:basedOn w:val="Paragraph"/>
    <w:rsid w:val="003675D4"/>
    <w:pPr>
      <w:numPr>
        <w:ilvl w:val="6"/>
        <w:numId w:val="3"/>
      </w:numPr>
    </w:pPr>
  </w:style>
  <w:style w:type="paragraph" w:customStyle="1" w:styleId="Legal8">
    <w:name w:val="Legal 8"/>
    <w:basedOn w:val="Paragraph"/>
    <w:rsid w:val="003675D4"/>
    <w:pPr>
      <w:numPr>
        <w:ilvl w:val="7"/>
        <w:numId w:val="3"/>
      </w:numPr>
    </w:pPr>
  </w:style>
  <w:style w:type="paragraph" w:customStyle="1" w:styleId="Legal9">
    <w:name w:val="Legal 9"/>
    <w:basedOn w:val="Paragraph"/>
    <w:rsid w:val="003675D4"/>
    <w:pPr>
      <w:numPr>
        <w:ilvl w:val="8"/>
        <w:numId w:val="3"/>
      </w:numPr>
    </w:pPr>
  </w:style>
  <w:style w:type="paragraph" w:customStyle="1" w:styleId="Legislation">
    <w:name w:val="Legislation"/>
    <w:basedOn w:val="Normal"/>
    <w:rsid w:val="003675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567"/>
      <w:jc w:val="both"/>
    </w:pPr>
    <w:rPr>
      <w:rFonts w:ascii="Times New Roman" w:hAnsi="Times New Roman"/>
      <w:sz w:val="24"/>
    </w:rPr>
  </w:style>
  <w:style w:type="character" w:styleId="LineNumber">
    <w:name w:val="line number"/>
    <w:basedOn w:val="DefaultParagraphFont"/>
    <w:rsid w:val="003675D4"/>
  </w:style>
  <w:style w:type="paragraph" w:styleId="List">
    <w:name w:val="List"/>
    <w:basedOn w:val="Normal"/>
    <w:rsid w:val="003675D4"/>
    <w:pPr>
      <w:ind w:left="283" w:hanging="283"/>
    </w:pPr>
  </w:style>
  <w:style w:type="paragraph" w:styleId="List2">
    <w:name w:val="List 2"/>
    <w:basedOn w:val="Normal"/>
    <w:rsid w:val="003675D4"/>
    <w:pPr>
      <w:ind w:left="566" w:hanging="283"/>
    </w:pPr>
  </w:style>
  <w:style w:type="paragraph" w:styleId="List3">
    <w:name w:val="List 3"/>
    <w:basedOn w:val="Normal"/>
    <w:rsid w:val="003675D4"/>
    <w:pPr>
      <w:ind w:left="849" w:hanging="283"/>
    </w:pPr>
  </w:style>
  <w:style w:type="paragraph" w:styleId="List4">
    <w:name w:val="List 4"/>
    <w:basedOn w:val="Normal"/>
    <w:rsid w:val="003675D4"/>
    <w:pPr>
      <w:ind w:left="1132" w:hanging="283"/>
    </w:pPr>
  </w:style>
  <w:style w:type="paragraph" w:styleId="List5">
    <w:name w:val="List 5"/>
    <w:basedOn w:val="Normal"/>
    <w:rsid w:val="003675D4"/>
    <w:pPr>
      <w:ind w:left="1415" w:hanging="283"/>
    </w:pPr>
  </w:style>
  <w:style w:type="paragraph" w:styleId="ListBullet">
    <w:name w:val="List Bullet"/>
    <w:basedOn w:val="Normal"/>
    <w:autoRedefine/>
    <w:rsid w:val="003675D4"/>
    <w:pPr>
      <w:numPr>
        <w:numId w:val="4"/>
      </w:numPr>
      <w:tabs>
        <w:tab w:val="num" w:pos="567"/>
      </w:tabs>
    </w:pPr>
  </w:style>
  <w:style w:type="paragraph" w:styleId="ListBullet2">
    <w:name w:val="List Bullet 2"/>
    <w:basedOn w:val="Normal"/>
    <w:autoRedefine/>
    <w:rsid w:val="003675D4"/>
    <w:pPr>
      <w:numPr>
        <w:numId w:val="5"/>
      </w:numPr>
      <w:tabs>
        <w:tab w:val="num" w:pos="567"/>
      </w:tabs>
      <w:ind w:left="567" w:hanging="567"/>
    </w:pPr>
  </w:style>
  <w:style w:type="paragraph" w:styleId="ListBullet3">
    <w:name w:val="List Bullet 3"/>
    <w:basedOn w:val="Normal"/>
    <w:autoRedefine/>
    <w:rsid w:val="003675D4"/>
    <w:pPr>
      <w:tabs>
        <w:tab w:val="num" w:pos="567"/>
        <w:tab w:val="num" w:pos="720"/>
      </w:tabs>
      <w:ind w:left="567" w:hanging="567"/>
    </w:pPr>
  </w:style>
  <w:style w:type="paragraph" w:styleId="ListBullet4">
    <w:name w:val="List Bullet 4"/>
    <w:basedOn w:val="Normal"/>
    <w:autoRedefine/>
    <w:rsid w:val="003675D4"/>
    <w:pPr>
      <w:tabs>
        <w:tab w:val="num" w:pos="567"/>
        <w:tab w:val="num" w:pos="720"/>
      </w:tabs>
      <w:ind w:left="567" w:hanging="567"/>
    </w:pPr>
  </w:style>
  <w:style w:type="paragraph" w:styleId="ListBullet5">
    <w:name w:val="List Bullet 5"/>
    <w:basedOn w:val="Normal"/>
    <w:autoRedefine/>
    <w:rsid w:val="003675D4"/>
    <w:pPr>
      <w:tabs>
        <w:tab w:val="num" w:pos="567"/>
        <w:tab w:val="num" w:pos="720"/>
      </w:tabs>
      <w:ind w:left="567" w:hanging="567"/>
    </w:pPr>
  </w:style>
  <w:style w:type="paragraph" w:styleId="ListContinue">
    <w:name w:val="List Continue"/>
    <w:basedOn w:val="Normal"/>
    <w:rsid w:val="003675D4"/>
    <w:pPr>
      <w:spacing w:after="120"/>
      <w:ind w:left="283"/>
    </w:pPr>
  </w:style>
  <w:style w:type="paragraph" w:styleId="ListContinue2">
    <w:name w:val="List Continue 2"/>
    <w:basedOn w:val="Normal"/>
    <w:rsid w:val="003675D4"/>
    <w:pPr>
      <w:spacing w:after="120"/>
      <w:ind w:left="566"/>
    </w:pPr>
  </w:style>
  <w:style w:type="paragraph" w:styleId="ListContinue3">
    <w:name w:val="List Continue 3"/>
    <w:basedOn w:val="Normal"/>
    <w:rsid w:val="003675D4"/>
    <w:pPr>
      <w:spacing w:after="120"/>
      <w:ind w:left="849"/>
    </w:pPr>
  </w:style>
  <w:style w:type="paragraph" w:styleId="ListContinue4">
    <w:name w:val="List Continue 4"/>
    <w:basedOn w:val="Normal"/>
    <w:rsid w:val="003675D4"/>
    <w:pPr>
      <w:spacing w:after="120"/>
      <w:ind w:left="1132"/>
    </w:pPr>
  </w:style>
  <w:style w:type="paragraph" w:styleId="ListContinue5">
    <w:name w:val="List Continue 5"/>
    <w:basedOn w:val="Normal"/>
    <w:rsid w:val="003675D4"/>
    <w:pPr>
      <w:spacing w:after="120"/>
      <w:ind w:left="1415"/>
    </w:pPr>
  </w:style>
  <w:style w:type="paragraph" w:styleId="ListNumber">
    <w:name w:val="List Number"/>
    <w:basedOn w:val="Paragraph"/>
    <w:rsid w:val="00AC6722"/>
  </w:style>
  <w:style w:type="paragraph" w:styleId="ListNumber2">
    <w:name w:val="List Number 2"/>
    <w:basedOn w:val="Paragraph"/>
    <w:rsid w:val="00AC6722"/>
  </w:style>
  <w:style w:type="paragraph" w:styleId="ListNumber3">
    <w:name w:val="List Number 3"/>
    <w:basedOn w:val="Paragraph"/>
    <w:rsid w:val="00AC6722"/>
  </w:style>
  <w:style w:type="paragraph" w:styleId="ListNumber4">
    <w:name w:val="List Number 4"/>
    <w:basedOn w:val="Paragraph"/>
    <w:rsid w:val="00AC6722"/>
  </w:style>
  <w:style w:type="paragraph" w:styleId="ListNumber5">
    <w:name w:val="List Number 5"/>
    <w:basedOn w:val="Paragraph"/>
    <w:rsid w:val="00AC6722"/>
  </w:style>
  <w:style w:type="paragraph" w:customStyle="1" w:styleId="ListNumber6">
    <w:name w:val="List Number 6"/>
    <w:basedOn w:val="Paragraph"/>
    <w:rsid w:val="00AC6722"/>
  </w:style>
  <w:style w:type="paragraph" w:customStyle="1" w:styleId="ListNumber7">
    <w:name w:val="List Number 7"/>
    <w:basedOn w:val="Paragraph"/>
    <w:rsid w:val="00AC6722"/>
  </w:style>
  <w:style w:type="paragraph" w:customStyle="1" w:styleId="ListNumber8">
    <w:name w:val="List Number 8"/>
    <w:basedOn w:val="Paragraph"/>
    <w:rsid w:val="00AC6722"/>
  </w:style>
  <w:style w:type="paragraph" w:customStyle="1" w:styleId="ListNumber9">
    <w:name w:val="List Number 9"/>
    <w:basedOn w:val="Paragraph"/>
    <w:rsid w:val="00AC6722"/>
  </w:style>
  <w:style w:type="paragraph" w:styleId="MacroText">
    <w:name w:val="macro"/>
    <w:semiHidden/>
    <w:rsid w:val="003675D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emo">
    <w:name w:val="Memo"/>
    <w:basedOn w:val="Address"/>
    <w:next w:val="Address"/>
    <w:rsid w:val="003675D4"/>
    <w:pPr>
      <w:ind w:left="5557"/>
    </w:pPr>
    <w:rPr>
      <w:b/>
      <w:sz w:val="58"/>
    </w:rPr>
  </w:style>
  <w:style w:type="paragraph" w:styleId="MessageHeader">
    <w:name w:val="Message Header"/>
    <w:basedOn w:val="Normal"/>
    <w:rsid w:val="003675D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rsid w:val="003675D4"/>
    <w:rPr>
      <w:rFonts w:ascii="Times New Roman" w:hAnsi="Times New Roman"/>
      <w:sz w:val="24"/>
      <w:szCs w:val="24"/>
    </w:rPr>
  </w:style>
  <w:style w:type="paragraph" w:styleId="NormalIndent">
    <w:name w:val="Normal Indent"/>
    <w:basedOn w:val="Normal"/>
    <w:rsid w:val="003675D4"/>
    <w:pPr>
      <w:ind w:left="720"/>
    </w:pPr>
  </w:style>
  <w:style w:type="paragraph" w:styleId="NoteHeading">
    <w:name w:val="Note Heading"/>
    <w:basedOn w:val="Normal"/>
    <w:next w:val="Normal"/>
    <w:rsid w:val="003675D4"/>
  </w:style>
  <w:style w:type="character" w:styleId="PageNumber">
    <w:name w:val="page number"/>
    <w:basedOn w:val="DefaultParagraphFont"/>
    <w:rsid w:val="003675D4"/>
  </w:style>
  <w:style w:type="character" w:customStyle="1" w:styleId="PageNumber0">
    <w:name w:val="PageNumber"/>
    <w:rsid w:val="003675D4"/>
    <w:rPr>
      <w:rFonts w:ascii="Arial" w:hAnsi="Arial"/>
      <w:dstrike w:val="0"/>
      <w:color w:val="auto"/>
      <w:sz w:val="18"/>
      <w:u w:val="none"/>
      <w:vertAlign w:val="baseline"/>
      <w:lang w:val="en-NZ"/>
    </w:rPr>
  </w:style>
  <w:style w:type="paragraph" w:styleId="PlainText">
    <w:name w:val="Plain Text"/>
    <w:basedOn w:val="Normal"/>
    <w:rsid w:val="003675D4"/>
    <w:rPr>
      <w:rFonts w:ascii="Courier New" w:hAnsi="Courier New" w:cs="Courier New"/>
    </w:rPr>
  </w:style>
  <w:style w:type="character" w:customStyle="1" w:styleId="PrecComment">
    <w:name w:val="PrecComment"/>
    <w:rsid w:val="003675D4"/>
    <w:rPr>
      <w:rFonts w:ascii="Century Gothic" w:hAnsi="Century Gothic"/>
      <w:dstrike w:val="0"/>
      <w:noProof w:val="0"/>
      <w:color w:val="800080"/>
      <w:sz w:val="20"/>
      <w:vertAlign w:val="baseline"/>
      <w:lang w:val="en-NZ"/>
    </w:rPr>
  </w:style>
  <w:style w:type="character" w:customStyle="1" w:styleId="PrecPromptNumber">
    <w:name w:val="PrecPromptNumber"/>
    <w:rsid w:val="003675D4"/>
    <w:rPr>
      <w:b/>
      <w:dstrike w:val="0"/>
      <w:noProof w:val="0"/>
      <w:color w:val="FF0000"/>
      <w:vertAlign w:val="baseline"/>
      <w:lang w:val="en-NZ"/>
    </w:rPr>
  </w:style>
  <w:style w:type="character" w:customStyle="1" w:styleId="PrecRepeatID">
    <w:name w:val="PrecRepeatID"/>
    <w:rsid w:val="003675D4"/>
    <w:rPr>
      <w:dstrike w:val="0"/>
      <w:noProof w:val="0"/>
      <w:color w:val="FF00FF"/>
      <w:sz w:val="20"/>
      <w:vertAlign w:val="subscript"/>
      <w:lang w:val="en-NZ"/>
    </w:rPr>
  </w:style>
  <w:style w:type="character" w:customStyle="1" w:styleId="PrecSelectID">
    <w:name w:val="PrecSelectID"/>
    <w:rsid w:val="003675D4"/>
    <w:rPr>
      <w:dstrike w:val="0"/>
      <w:noProof w:val="0"/>
      <w:color w:val="008000"/>
      <w:sz w:val="20"/>
      <w:vertAlign w:val="superscript"/>
      <w:lang w:val="en-NZ"/>
    </w:rPr>
  </w:style>
  <w:style w:type="character" w:customStyle="1" w:styleId="PrecSelectText">
    <w:name w:val="PrecSelectText"/>
    <w:rsid w:val="003675D4"/>
    <w:rPr>
      <w:i/>
      <w:dstrike w:val="0"/>
      <w:noProof w:val="0"/>
      <w:color w:val="008080"/>
      <w:vertAlign w:val="baseline"/>
      <w:lang w:val="en-NZ"/>
    </w:rPr>
  </w:style>
  <w:style w:type="character" w:customStyle="1" w:styleId="PrecSyntax">
    <w:name w:val="PrecSyntax"/>
    <w:rsid w:val="003675D4"/>
    <w:rPr>
      <w:dstrike w:val="0"/>
      <w:noProof w:val="0"/>
      <w:color w:val="000000"/>
      <w:vertAlign w:val="baseline"/>
      <w:lang w:val="en-NZ"/>
    </w:rPr>
  </w:style>
  <w:style w:type="paragraph" w:styleId="Salutation">
    <w:name w:val="Salutation"/>
    <w:basedOn w:val="Normal"/>
    <w:next w:val="Normal"/>
    <w:rsid w:val="003675D4"/>
  </w:style>
  <w:style w:type="paragraph" w:styleId="Signature">
    <w:name w:val="Signature"/>
    <w:basedOn w:val="Normal"/>
    <w:rsid w:val="003675D4"/>
    <w:pPr>
      <w:ind w:left="4252"/>
    </w:pPr>
  </w:style>
  <w:style w:type="character" w:styleId="Strong">
    <w:name w:val="Strong"/>
    <w:qFormat/>
    <w:rsid w:val="003675D4"/>
    <w:rPr>
      <w:b/>
      <w:bCs/>
    </w:rPr>
  </w:style>
  <w:style w:type="paragraph" w:styleId="Subtitle">
    <w:name w:val="Subtitle"/>
    <w:basedOn w:val="Normal"/>
    <w:next w:val="Normal"/>
    <w:uiPriority w:val="11"/>
    <w:qFormat/>
    <w:pPr>
      <w:spacing w:after="60"/>
      <w:jc w:val="center"/>
    </w:pPr>
    <w:rPr>
      <w:sz w:val="24"/>
      <w:szCs w:val="24"/>
    </w:rPr>
  </w:style>
  <w:style w:type="paragraph" w:customStyle="1" w:styleId="Headline1">
    <w:name w:val="Headline 1"/>
    <w:basedOn w:val="Normal"/>
    <w:next w:val="Normal"/>
    <w:rsid w:val="00EE6500"/>
    <w:rPr>
      <w:b/>
      <w:color w:val="AD1D1D"/>
      <w:sz w:val="28"/>
    </w:rPr>
  </w:style>
  <w:style w:type="paragraph" w:customStyle="1" w:styleId="Headline2">
    <w:name w:val="Headline 2"/>
    <w:basedOn w:val="Headline1"/>
    <w:rsid w:val="00EE6500"/>
    <w:rPr>
      <w:sz w:val="24"/>
    </w:rPr>
  </w:style>
  <w:style w:type="paragraph" w:customStyle="1" w:styleId="Booktext">
    <w:name w:val="Book text"/>
    <w:basedOn w:val="Paragraph"/>
    <w:rsid w:val="003A6319"/>
    <w:pPr>
      <w:jc w:val="both"/>
    </w:pPr>
    <w:rPr>
      <w:rFonts w:ascii="Bookman Old Style" w:hAnsi="Bookman Old Style"/>
      <w:sz w:val="24"/>
    </w:rPr>
  </w:style>
  <w:style w:type="paragraph" w:customStyle="1" w:styleId="Contract1">
    <w:name w:val="Contract 1"/>
    <w:basedOn w:val="ListNumber"/>
    <w:next w:val="Normal"/>
    <w:rsid w:val="005A0292"/>
    <w:pPr>
      <w:keepNext/>
      <w:pBdr>
        <w:bottom w:val="single" w:sz="4" w:space="1" w:color="auto"/>
      </w:pBdr>
      <w:tabs>
        <w:tab w:val="num" w:pos="720"/>
      </w:tabs>
      <w:spacing w:after="0" w:line="240" w:lineRule="auto"/>
      <w:ind w:left="720" w:hanging="720"/>
    </w:pPr>
    <w:rPr>
      <w:b/>
      <w:sz w:val="28"/>
      <w:szCs w:val="24"/>
    </w:rPr>
  </w:style>
  <w:style w:type="paragraph" w:customStyle="1" w:styleId="Contract2">
    <w:name w:val="Contract 2"/>
    <w:basedOn w:val="ListNumber"/>
    <w:link w:val="Contract2Char"/>
    <w:rsid w:val="00AA2CE3"/>
    <w:pPr>
      <w:numPr>
        <w:ilvl w:val="1"/>
        <w:numId w:val="6"/>
      </w:numPr>
    </w:pPr>
  </w:style>
  <w:style w:type="paragraph" w:customStyle="1" w:styleId="Contract3">
    <w:name w:val="Contract 3"/>
    <w:basedOn w:val="ListNumber3"/>
    <w:rsid w:val="00AA2CE3"/>
    <w:pPr>
      <w:numPr>
        <w:ilvl w:val="2"/>
        <w:numId w:val="6"/>
      </w:numPr>
    </w:pPr>
  </w:style>
  <w:style w:type="paragraph" w:customStyle="1" w:styleId="Contract4">
    <w:name w:val="Contract 4"/>
    <w:basedOn w:val="ListNumber4"/>
    <w:rsid w:val="00A02AFB"/>
    <w:pPr>
      <w:numPr>
        <w:ilvl w:val="3"/>
        <w:numId w:val="6"/>
      </w:numPr>
    </w:pPr>
  </w:style>
  <w:style w:type="paragraph" w:customStyle="1" w:styleId="Contract5">
    <w:name w:val="Contract 5"/>
    <w:basedOn w:val="ListNumber5"/>
    <w:rsid w:val="00A02AFB"/>
    <w:pPr>
      <w:numPr>
        <w:ilvl w:val="4"/>
        <w:numId w:val="6"/>
      </w:numPr>
    </w:pPr>
  </w:style>
  <w:style w:type="table" w:styleId="TableGrid">
    <w:name w:val="Table Grid"/>
    <w:basedOn w:val="TableNormal"/>
    <w:uiPriority w:val="59"/>
    <w:rsid w:val="00FB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ract2Char">
    <w:name w:val="Contract 2 Char"/>
    <w:link w:val="Contract2"/>
    <w:rsid w:val="00AA2CE3"/>
    <w:rPr>
      <w:rFonts w:ascii="Calibri" w:hAnsi="Calibri"/>
      <w:sz w:val="22"/>
      <w:lang w:eastAsia="en-US"/>
    </w:rPr>
  </w:style>
  <w:style w:type="paragraph" w:customStyle="1" w:styleId="Contract2CharCharCharChar">
    <w:name w:val="Contract 2 Char Char Char Char"/>
    <w:basedOn w:val="ListNumber"/>
    <w:link w:val="Contract2CharCharCharCharChar"/>
    <w:rsid w:val="00253DEB"/>
    <w:pPr>
      <w:tabs>
        <w:tab w:val="num" w:pos="567"/>
      </w:tabs>
      <w:ind w:left="567" w:hanging="567"/>
    </w:pPr>
    <w:rPr>
      <w:rFonts w:ascii="Verdana" w:hAnsi="Verdana"/>
    </w:rPr>
  </w:style>
  <w:style w:type="character" w:customStyle="1" w:styleId="Contract2CharCharCharCharChar">
    <w:name w:val="Contract 2 Char Char Char Char Char"/>
    <w:link w:val="Contract2CharCharCharChar"/>
    <w:rsid w:val="00253DEB"/>
    <w:rPr>
      <w:rFonts w:ascii="Verdana" w:hAnsi="Verdana"/>
      <w:lang w:eastAsia="en-US" w:bidi="ar-SA"/>
    </w:rPr>
  </w:style>
  <w:style w:type="paragraph" w:customStyle="1" w:styleId="Contract2CharChar">
    <w:name w:val="Contract 2 Char Char"/>
    <w:basedOn w:val="ListNumber"/>
    <w:rsid w:val="002C15E3"/>
    <w:pPr>
      <w:tabs>
        <w:tab w:val="num" w:pos="567"/>
      </w:tabs>
      <w:ind w:left="567" w:hanging="567"/>
    </w:pPr>
    <w:rPr>
      <w:rFonts w:ascii="Verdana" w:hAnsi="Verdana"/>
    </w:rPr>
  </w:style>
  <w:style w:type="character" w:customStyle="1" w:styleId="StyleVerdana14ptBold">
    <w:name w:val="Style Verdana 14 pt Bold"/>
    <w:rsid w:val="00AA2CE3"/>
    <w:rPr>
      <w:rFonts w:ascii="Calibri" w:hAnsi="Calibri"/>
      <w:b/>
      <w:bCs/>
      <w:sz w:val="32"/>
    </w:rPr>
  </w:style>
  <w:style w:type="paragraph" w:customStyle="1" w:styleId="Contract2CharCharChar">
    <w:name w:val="Contract 2 Char Char Char"/>
    <w:basedOn w:val="ListNumber"/>
    <w:rsid w:val="00504172"/>
    <w:pPr>
      <w:tabs>
        <w:tab w:val="num" w:pos="567"/>
      </w:tabs>
      <w:ind w:left="567" w:hanging="567"/>
    </w:pPr>
  </w:style>
  <w:style w:type="paragraph" w:styleId="ListParagraph">
    <w:name w:val="List Paragraph"/>
    <w:basedOn w:val="Normal"/>
    <w:uiPriority w:val="34"/>
    <w:qFormat/>
    <w:rsid w:val="001D7AAE"/>
    <w:pPr>
      <w:ind w:left="720"/>
      <w:contextualSpacing/>
    </w:pPr>
  </w:style>
  <w:style w:type="character" w:customStyle="1" w:styleId="TitleChar">
    <w:name w:val="Title Char"/>
    <w:link w:val="Title"/>
    <w:rsid w:val="002874CE"/>
    <w:rPr>
      <w:rFonts w:ascii="Arial" w:hAnsi="Arial" w:cs="Arial"/>
      <w:b/>
      <w:bCs/>
      <w:sz w:val="24"/>
      <w:szCs w:val="24"/>
      <w:lang w:val="en-AU"/>
    </w:rPr>
  </w:style>
  <w:style w:type="character" w:styleId="UnresolvedMention">
    <w:name w:val="Unresolved Mention"/>
    <w:basedOn w:val="DefaultParagraphFont"/>
    <w:uiPriority w:val="99"/>
    <w:semiHidden/>
    <w:unhideWhenUsed/>
    <w:rsid w:val="005B7C5E"/>
    <w:rPr>
      <w:color w:val="605E5C"/>
      <w:shd w:val="clear" w:color="auto" w:fill="E1DFDD"/>
    </w:rPr>
  </w:style>
  <w:style w:type="character" w:customStyle="1" w:styleId="FooterChar">
    <w:name w:val="Footer Char"/>
    <w:basedOn w:val="DefaultParagraphFont"/>
    <w:link w:val="Footer"/>
    <w:uiPriority w:val="99"/>
    <w:rsid w:val="00F0482E"/>
    <w:rPr>
      <w:rFonts w:ascii="Arial" w:hAnsi="Arial"/>
      <w:lang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wakaama.co.n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kaama.co.n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akaama.co.nz" TargetMode="External"/><Relationship Id="rId4" Type="http://schemas.openxmlformats.org/officeDocument/2006/relationships/settings" Target="settings.xml"/><Relationship Id="rId9" Type="http://schemas.openxmlformats.org/officeDocument/2006/relationships/hyperlink" Target="http://www.wakaama.co.nz/"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RJ9c/N+WqGlXa8Xejy3hzlhvtbQ==">AMUW2mXqGF7QGHXPSHLVF6NT6nSAlc0ZYToSXGo9K0lp4w1IZT+6wb7CIdDerH15rYydx0CDbyShh1K4Armz+UDrPBk+nM6HK/RskiDzJl7cJ5y+1PoyGruOlu1vs13mgfDOs6BgQXHeG3IkgVKUhkNqtKVKbksp01P9CyV4ZRRSzUpENOwlB1A=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1808</Words>
  <Characters>10311</Characters>
  <Application>Microsoft Office Word</Application>
  <DocSecurity>0</DocSecurity>
  <Lines>85</Lines>
  <Paragraphs>24</Paragraphs>
  <ScaleCrop>false</ScaleCrop>
  <Company/>
  <LinksUpToDate>false</LinksUpToDate>
  <CharactersWithSpaces>12095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Tara Ikinofo</cp:lastModifiedBy>
  <cp:revision>3</cp:revision>
  <dcterms:created xsi:type="dcterms:W3CDTF">2015-05-19T00:14:00Z</dcterms:created>
  <dcterms:modified xsi:type="dcterms:W3CDTF">2025-10-08T02:26:00Z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bering">
    <vt:lpwstr>Lawlink Precedent Style</vt:lpwstr>
  </property>
  <property fmtid="{D5CDD505-2E9C-101B-9397-08002B2CF9AE}" pid="3" name="Normal_Style">
    <vt:lpwstr>Stet</vt:lpwstr>
  </property>
</Properties>
</file>